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667E" w14:textId="77777777" w:rsidR="009A3F9D" w:rsidRPr="009A3F9D" w:rsidRDefault="009A3F9D" w:rsidP="009A3F9D">
      <w:pPr>
        <w:rPr>
          <w:rFonts w:ascii="Times New Roman" w:eastAsia="Times New Roman" w:hAnsi="Times New Roman" w:cs="Times New Roman"/>
          <w:sz w:val="24"/>
          <w:szCs w:val="24"/>
          <w:lang w:eastAsia="hu-HU"/>
        </w:rPr>
      </w:pPr>
    </w:p>
    <w:p w14:paraId="41CC31A6" w14:textId="35444845" w:rsidR="009A3F9D" w:rsidRDefault="009A3F9D" w:rsidP="009A3F9D">
      <w:pPr>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ÁLTALÁNOS KÖZZÉTÉTELI LISTA</w:t>
      </w:r>
    </w:p>
    <w:p w14:paraId="179547C0" w14:textId="77777777" w:rsidR="006C3402" w:rsidRDefault="006C3402" w:rsidP="009A3F9D">
      <w:pPr>
        <w:jc w:val="center"/>
        <w:rPr>
          <w:rFonts w:ascii="Times New Roman" w:eastAsia="Times New Roman" w:hAnsi="Times New Roman" w:cs="Times New Roman"/>
          <w:sz w:val="24"/>
          <w:szCs w:val="24"/>
          <w:lang w:eastAsia="hu-HU"/>
        </w:rPr>
      </w:pPr>
    </w:p>
    <w:p w14:paraId="41EBEE82" w14:textId="2E66B541" w:rsidR="006C3402" w:rsidRPr="006C3402" w:rsidRDefault="006C3402" w:rsidP="009A3F9D">
      <w:pPr>
        <w:jc w:val="center"/>
        <w:rPr>
          <w:rFonts w:ascii="Times New Roman" w:eastAsia="Times New Roman" w:hAnsi="Times New Roman" w:cs="Times New Roman"/>
          <w:b/>
          <w:bCs/>
          <w:sz w:val="24"/>
          <w:szCs w:val="24"/>
          <w:lang w:eastAsia="hu-HU"/>
        </w:rPr>
      </w:pPr>
      <w:r w:rsidRPr="006C3402">
        <w:rPr>
          <w:rFonts w:ascii="Times New Roman" w:eastAsia="Times New Roman" w:hAnsi="Times New Roman" w:cs="Times New Roman"/>
          <w:b/>
          <w:bCs/>
          <w:sz w:val="24"/>
          <w:szCs w:val="24"/>
          <w:lang w:eastAsia="hu-HU"/>
        </w:rPr>
        <w:t>BALATONSZENTGYÖRGY</w:t>
      </w:r>
    </w:p>
    <w:p w14:paraId="51997529" w14:textId="77777777" w:rsidR="009A3F9D" w:rsidRPr="009A3F9D" w:rsidRDefault="009A3F9D"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I. Szervezeti, személyzeti adatok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5257"/>
        <w:gridCol w:w="7938"/>
      </w:tblGrid>
      <w:tr w:rsidR="00940FE6" w:rsidRPr="009A3F9D" w14:paraId="080484B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308728" w14:textId="77777777" w:rsidR="00940FE6" w:rsidRPr="009A3F9D" w:rsidRDefault="00940FE6" w:rsidP="009A3F9D">
            <w:pPr>
              <w:rPr>
                <w:rFonts w:ascii="Times New Roman" w:eastAsia="Times New Roman" w:hAnsi="Times New Roman" w:cs="Times New Roman"/>
                <w:sz w:val="24"/>
                <w:szCs w:val="24"/>
                <w:lang w:eastAsia="hu-HU"/>
              </w:rPr>
            </w:pPr>
          </w:p>
        </w:tc>
        <w:tc>
          <w:tcPr>
            <w:tcW w:w="5227" w:type="dxa"/>
            <w:tcBorders>
              <w:top w:val="outset" w:sz="6" w:space="0" w:color="auto"/>
              <w:left w:val="outset" w:sz="6" w:space="0" w:color="auto"/>
              <w:bottom w:val="outset" w:sz="6" w:space="0" w:color="auto"/>
              <w:right w:val="outset" w:sz="6" w:space="0" w:color="auto"/>
            </w:tcBorders>
            <w:shd w:val="clear" w:color="auto" w:fill="auto"/>
            <w:hideMark/>
          </w:tcPr>
          <w:p w14:paraId="6BBDB42A" w14:textId="77777777" w:rsidR="00940FE6" w:rsidRPr="009A3F9D" w:rsidRDefault="00940FE6"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Adat</w:t>
            </w:r>
          </w:p>
        </w:tc>
        <w:tc>
          <w:tcPr>
            <w:tcW w:w="7893" w:type="dxa"/>
            <w:tcBorders>
              <w:top w:val="outset" w:sz="6" w:space="0" w:color="auto"/>
              <w:left w:val="outset" w:sz="6" w:space="0" w:color="auto"/>
              <w:bottom w:val="outset" w:sz="6" w:space="0" w:color="auto"/>
              <w:right w:val="outset" w:sz="6" w:space="0" w:color="auto"/>
            </w:tcBorders>
            <w:shd w:val="clear" w:color="auto" w:fill="auto"/>
            <w:hideMark/>
          </w:tcPr>
          <w:p w14:paraId="3C619E59" w14:textId="4B7DF839" w:rsidR="00940FE6" w:rsidRPr="009A3F9D" w:rsidRDefault="00940FE6"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Adatok</w:t>
            </w:r>
          </w:p>
        </w:tc>
      </w:tr>
      <w:tr w:rsidR="00940FE6" w:rsidRPr="009A3F9D" w14:paraId="00B8668B" w14:textId="77777777" w:rsidTr="006B406A">
        <w:trPr>
          <w:trHeight w:val="39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6425CA" w14:textId="77777777" w:rsidR="00940FE6" w:rsidRPr="009A3F9D" w:rsidRDefault="00940FE6"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w:t>
            </w:r>
          </w:p>
        </w:tc>
        <w:tc>
          <w:tcPr>
            <w:tcW w:w="5227" w:type="dxa"/>
            <w:tcBorders>
              <w:top w:val="outset" w:sz="6" w:space="0" w:color="auto"/>
              <w:left w:val="outset" w:sz="6" w:space="0" w:color="auto"/>
              <w:bottom w:val="outset" w:sz="6" w:space="0" w:color="auto"/>
              <w:right w:val="outset" w:sz="6" w:space="0" w:color="auto"/>
            </w:tcBorders>
            <w:hideMark/>
          </w:tcPr>
          <w:p w14:paraId="0D0A90E6" w14:textId="77777777" w:rsidR="00940FE6" w:rsidRPr="009A3F9D" w:rsidRDefault="00940FE6" w:rsidP="00DE5352">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tc>
        <w:tc>
          <w:tcPr>
            <w:tcW w:w="7893" w:type="dxa"/>
            <w:tcBorders>
              <w:top w:val="outset" w:sz="6" w:space="0" w:color="auto"/>
              <w:left w:val="outset" w:sz="6" w:space="0" w:color="auto"/>
              <w:bottom w:val="outset" w:sz="6" w:space="0" w:color="auto"/>
              <w:right w:val="outset" w:sz="6" w:space="0" w:color="auto"/>
            </w:tcBorders>
            <w:hideMark/>
          </w:tcPr>
          <w:p w14:paraId="73EC0FC4" w14:textId="7D898BB0" w:rsidR="004B73B1" w:rsidRPr="00422581" w:rsidRDefault="004B73B1" w:rsidP="00940FE6">
            <w:pPr>
              <w:spacing w:before="100" w:beforeAutospacing="1" w:after="100" w:afterAutospacing="1"/>
              <w:rPr>
                <w:rFonts w:ascii="Times New Roman" w:hAnsi="Times New Roman" w:cs="Times New Roman"/>
                <w:b/>
                <w:bCs/>
                <w:sz w:val="24"/>
                <w:szCs w:val="24"/>
              </w:rPr>
            </w:pPr>
            <w:r w:rsidRPr="00422581">
              <w:rPr>
                <w:rFonts w:ascii="Times New Roman" w:hAnsi="Times New Roman" w:cs="Times New Roman"/>
                <w:b/>
                <w:bCs/>
                <w:sz w:val="24"/>
                <w:szCs w:val="24"/>
              </w:rPr>
              <w:t>Balatonszentgyörgy Község Önkormányzata:</w:t>
            </w:r>
          </w:p>
          <w:p w14:paraId="1FC20D69" w14:textId="791C3193" w:rsidR="00940FE6" w:rsidRPr="00422581" w:rsidRDefault="004B73B1" w:rsidP="00940FE6">
            <w:pPr>
              <w:spacing w:before="100" w:beforeAutospacing="1" w:after="100" w:afterAutospacing="1"/>
              <w:rPr>
                <w:rFonts w:ascii="Times New Roman" w:hAnsi="Times New Roman" w:cs="Times New Roman"/>
                <w:sz w:val="24"/>
                <w:szCs w:val="24"/>
              </w:rPr>
            </w:pPr>
            <w:r w:rsidRPr="00422581">
              <w:rPr>
                <w:rFonts w:ascii="Times New Roman" w:hAnsi="Times New Roman" w:cs="Times New Roman"/>
                <w:sz w:val="24"/>
                <w:szCs w:val="24"/>
              </w:rPr>
              <w:t>Székhelye: 8710 Balatonszentgyörgy, Berzsenyi u. 91.</w:t>
            </w:r>
            <w:r w:rsidRPr="00422581">
              <w:rPr>
                <w:rFonts w:ascii="Times New Roman" w:hAnsi="Times New Roman" w:cs="Times New Roman"/>
                <w:sz w:val="24"/>
                <w:szCs w:val="24"/>
              </w:rPr>
              <w:br/>
              <w:t>Postai címe: 8710 Balatonszentgyörgy, Berzsenyi u. 91.</w:t>
            </w:r>
            <w:r w:rsidRPr="00422581">
              <w:rPr>
                <w:rFonts w:ascii="Times New Roman" w:hAnsi="Times New Roman" w:cs="Times New Roman"/>
                <w:sz w:val="24"/>
                <w:szCs w:val="24"/>
              </w:rPr>
              <w:br/>
              <w:t>Telefonszáma: +3685377010, +3685377460</w:t>
            </w:r>
            <w:r w:rsidRPr="00422581">
              <w:rPr>
                <w:rFonts w:ascii="Times New Roman" w:hAnsi="Times New Roman" w:cs="Times New Roman"/>
                <w:sz w:val="24"/>
                <w:szCs w:val="24"/>
              </w:rPr>
              <w:br/>
              <w:t>E-mail címe: </w:t>
            </w:r>
            <w:hyperlink r:id="rId7" w:history="1">
              <w:r w:rsidR="00D25481" w:rsidRPr="00422581">
                <w:rPr>
                  <w:rStyle w:val="Hiperhivatkozs"/>
                  <w:rFonts w:ascii="Times New Roman" w:hAnsi="Times New Roman" w:cs="Times New Roman"/>
                  <w:sz w:val="24"/>
                  <w:szCs w:val="24"/>
                </w:rPr>
                <w:t>polgarmester@balatonszentgyorgy.hu</w:t>
              </w:r>
            </w:hyperlink>
            <w:r w:rsidRPr="00422581">
              <w:rPr>
                <w:rFonts w:ascii="Times New Roman" w:hAnsi="Times New Roman" w:cs="Times New Roman"/>
                <w:sz w:val="24"/>
                <w:szCs w:val="24"/>
              </w:rPr>
              <w:br/>
              <w:t>Honlap: balatonszentgyorgy.hu</w:t>
            </w:r>
          </w:p>
          <w:p w14:paraId="61D3E564" w14:textId="77777777" w:rsidR="004B73B1" w:rsidRPr="00422581" w:rsidRDefault="004B73B1" w:rsidP="00940FE6">
            <w:pPr>
              <w:spacing w:before="100" w:beforeAutospacing="1" w:after="100" w:afterAutospacing="1"/>
              <w:rPr>
                <w:rFonts w:ascii="Times New Roman" w:eastAsia="Times New Roman" w:hAnsi="Times New Roman" w:cs="Times New Roman"/>
                <w:b/>
                <w:bCs/>
                <w:sz w:val="24"/>
                <w:szCs w:val="24"/>
                <w:lang w:eastAsia="hu-HU"/>
              </w:rPr>
            </w:pPr>
            <w:r w:rsidRPr="00422581">
              <w:rPr>
                <w:rFonts w:ascii="Times New Roman" w:eastAsia="Times New Roman" w:hAnsi="Times New Roman" w:cs="Times New Roman"/>
                <w:b/>
                <w:bCs/>
                <w:sz w:val="24"/>
                <w:szCs w:val="24"/>
                <w:lang w:eastAsia="hu-HU"/>
              </w:rPr>
              <w:t>Balatonszentgyörgyi Közös Önkormányzati Hivatal:</w:t>
            </w:r>
          </w:p>
          <w:p w14:paraId="50A5D9A8" w14:textId="059BE76A" w:rsidR="006B406A" w:rsidRDefault="00D25481" w:rsidP="00940FE6">
            <w:pPr>
              <w:spacing w:before="100" w:beforeAutospacing="1" w:after="100" w:afterAutospacing="1"/>
              <w:rPr>
                <w:rFonts w:ascii="Times New Roman" w:hAnsi="Times New Roman" w:cs="Times New Roman"/>
                <w:sz w:val="24"/>
                <w:szCs w:val="24"/>
              </w:rPr>
            </w:pPr>
            <w:r w:rsidRPr="00422581">
              <w:rPr>
                <w:rFonts w:ascii="Times New Roman" w:hAnsi="Times New Roman" w:cs="Times New Roman"/>
                <w:sz w:val="24"/>
                <w:szCs w:val="24"/>
              </w:rPr>
              <w:t>Balatonszentgyörgyi Közös Önkormányzati Hivatal</w:t>
            </w:r>
            <w:r w:rsidRPr="00422581">
              <w:rPr>
                <w:rFonts w:ascii="Times New Roman" w:hAnsi="Times New Roman" w:cs="Times New Roman"/>
                <w:sz w:val="24"/>
                <w:szCs w:val="24"/>
              </w:rPr>
              <w:br/>
              <w:t>Székhelye: 8710 Balatonszentgyörgy, Berzsenyi u.91.</w:t>
            </w:r>
            <w:r w:rsidRPr="00422581">
              <w:rPr>
                <w:rFonts w:ascii="Times New Roman" w:hAnsi="Times New Roman" w:cs="Times New Roman"/>
                <w:sz w:val="24"/>
                <w:szCs w:val="24"/>
              </w:rPr>
              <w:br/>
              <w:t>Postai címe: 8710 Balatonszentgyörgy, Berzsenyi u.91.</w:t>
            </w:r>
            <w:r w:rsidRPr="00422581">
              <w:rPr>
                <w:rFonts w:ascii="Times New Roman" w:hAnsi="Times New Roman" w:cs="Times New Roman"/>
                <w:sz w:val="24"/>
                <w:szCs w:val="24"/>
              </w:rPr>
              <w:br/>
              <w:t>Telefonszáma: +3685377010, +3685377108</w:t>
            </w:r>
            <w:r w:rsidRPr="00422581">
              <w:rPr>
                <w:rFonts w:ascii="Times New Roman" w:hAnsi="Times New Roman" w:cs="Times New Roman"/>
                <w:sz w:val="24"/>
                <w:szCs w:val="24"/>
              </w:rPr>
              <w:br/>
              <w:t>E-mail címe: </w:t>
            </w:r>
            <w:hyperlink r:id="rId8" w:history="1">
              <w:r w:rsidRPr="00422581">
                <w:rPr>
                  <w:rStyle w:val="Hiperhivatkozs"/>
                  <w:rFonts w:ascii="Times New Roman" w:hAnsi="Times New Roman" w:cs="Times New Roman"/>
                  <w:sz w:val="24"/>
                  <w:szCs w:val="24"/>
                </w:rPr>
                <w:t>titkarsag@kohbsztgy.hu</w:t>
              </w:r>
            </w:hyperlink>
          </w:p>
          <w:p w14:paraId="535916C8" w14:textId="76E1D499" w:rsidR="006B406A" w:rsidRPr="006B406A" w:rsidRDefault="00D25481" w:rsidP="006B406A">
            <w:pPr>
              <w:pStyle w:val="Nincstrkz"/>
              <w:rPr>
                <w:rFonts w:ascii="Times New Roman" w:hAnsi="Times New Roman" w:cs="Times New Roman"/>
                <w:sz w:val="24"/>
                <w:szCs w:val="24"/>
              </w:rPr>
            </w:pPr>
            <w:r w:rsidRPr="006B406A">
              <w:rPr>
                <w:rFonts w:ascii="Times New Roman" w:hAnsi="Times New Roman" w:cs="Times New Roman"/>
                <w:sz w:val="24"/>
                <w:szCs w:val="24"/>
              </w:rPr>
              <w:t>Honlapok:</w:t>
            </w:r>
          </w:p>
          <w:p w14:paraId="712267C5" w14:textId="0A853582" w:rsidR="006B406A" w:rsidRPr="006B406A" w:rsidRDefault="00000000" w:rsidP="006B406A">
            <w:pPr>
              <w:pStyle w:val="Nincstrkz"/>
              <w:rPr>
                <w:rFonts w:ascii="Times New Roman" w:hAnsi="Times New Roman" w:cs="Times New Roman"/>
                <w:sz w:val="24"/>
                <w:szCs w:val="24"/>
              </w:rPr>
            </w:pPr>
            <w:hyperlink r:id="rId9" w:history="1">
              <w:r w:rsidR="006B406A" w:rsidRPr="006B406A">
                <w:rPr>
                  <w:rStyle w:val="Hiperhivatkozs"/>
                  <w:rFonts w:ascii="Times New Roman" w:hAnsi="Times New Roman" w:cs="Times New Roman"/>
                  <w:sz w:val="24"/>
                  <w:szCs w:val="24"/>
                </w:rPr>
                <w:t>http://balatonszentgyorgy.hu</w:t>
              </w:r>
            </w:hyperlink>
          </w:p>
          <w:p w14:paraId="3BEE5165" w14:textId="406454FD" w:rsidR="006B406A" w:rsidRPr="006B406A" w:rsidRDefault="00000000" w:rsidP="006B406A">
            <w:pPr>
              <w:pStyle w:val="Nincstrkz"/>
              <w:rPr>
                <w:rFonts w:ascii="Times New Roman" w:hAnsi="Times New Roman" w:cs="Times New Roman"/>
                <w:sz w:val="24"/>
                <w:szCs w:val="24"/>
              </w:rPr>
            </w:pPr>
            <w:hyperlink r:id="rId10" w:history="1">
              <w:r w:rsidR="006B406A" w:rsidRPr="006B406A">
                <w:rPr>
                  <w:rStyle w:val="Hiperhivatkozs"/>
                  <w:rFonts w:ascii="Times New Roman" w:hAnsi="Times New Roman" w:cs="Times New Roman"/>
                  <w:sz w:val="24"/>
                  <w:szCs w:val="24"/>
                </w:rPr>
                <w:t>http://fonyed.hu</w:t>
              </w:r>
            </w:hyperlink>
            <w:r w:rsidR="00D25481" w:rsidRPr="006B406A">
              <w:rPr>
                <w:rFonts w:ascii="Times New Roman" w:hAnsi="Times New Roman" w:cs="Times New Roman"/>
                <w:sz w:val="24"/>
                <w:szCs w:val="24"/>
              </w:rPr>
              <w:br/>
            </w:r>
            <w:hyperlink r:id="rId11" w:history="1">
              <w:r w:rsidR="006B406A" w:rsidRPr="006B406A">
                <w:rPr>
                  <w:rStyle w:val="Hiperhivatkozs"/>
                  <w:rFonts w:ascii="Times New Roman" w:hAnsi="Times New Roman" w:cs="Times New Roman"/>
                  <w:sz w:val="24"/>
                  <w:szCs w:val="24"/>
                </w:rPr>
                <w:t>http://hollad.hu</w:t>
              </w:r>
            </w:hyperlink>
            <w:r w:rsidR="00D25481" w:rsidRPr="006B406A">
              <w:rPr>
                <w:rFonts w:ascii="Times New Roman" w:hAnsi="Times New Roman" w:cs="Times New Roman"/>
                <w:sz w:val="24"/>
                <w:szCs w:val="24"/>
              </w:rPr>
              <w:br/>
            </w:r>
            <w:hyperlink r:id="rId12" w:history="1">
              <w:r w:rsidR="006B406A" w:rsidRPr="006B406A">
                <w:rPr>
                  <w:rStyle w:val="Hiperhivatkozs"/>
                  <w:rFonts w:ascii="Times New Roman" w:hAnsi="Times New Roman" w:cs="Times New Roman"/>
                  <w:sz w:val="24"/>
                  <w:szCs w:val="24"/>
                </w:rPr>
                <w:t>http://szegerdo.hu</w:t>
              </w:r>
            </w:hyperlink>
          </w:p>
          <w:p w14:paraId="7A78BE1C" w14:textId="47678B7F" w:rsidR="006B406A" w:rsidRPr="006B406A" w:rsidRDefault="00000000" w:rsidP="006B406A">
            <w:pPr>
              <w:pStyle w:val="Nincstrkz"/>
              <w:rPr>
                <w:rFonts w:ascii="Times New Roman" w:hAnsi="Times New Roman" w:cs="Times New Roman"/>
                <w:sz w:val="24"/>
                <w:szCs w:val="24"/>
              </w:rPr>
            </w:pPr>
            <w:hyperlink r:id="rId13" w:history="1">
              <w:r w:rsidR="006B406A" w:rsidRPr="006B406A">
                <w:rPr>
                  <w:rStyle w:val="Hiperhivatkozs"/>
                  <w:rFonts w:ascii="Times New Roman" w:hAnsi="Times New Roman" w:cs="Times New Roman"/>
                  <w:sz w:val="24"/>
                  <w:szCs w:val="24"/>
                </w:rPr>
                <w:t>http://szokedencs.hu</w:t>
              </w:r>
            </w:hyperlink>
          </w:p>
          <w:p w14:paraId="2F223CB4" w14:textId="5C7E0461" w:rsidR="006B406A" w:rsidRPr="006B406A" w:rsidRDefault="00000000" w:rsidP="006B406A">
            <w:pPr>
              <w:pStyle w:val="Nincstrkz"/>
              <w:rPr>
                <w:rFonts w:ascii="Times New Roman" w:hAnsi="Times New Roman" w:cs="Times New Roman"/>
                <w:sz w:val="24"/>
                <w:szCs w:val="24"/>
              </w:rPr>
            </w:pPr>
            <w:hyperlink r:id="rId14" w:history="1">
              <w:r w:rsidR="006B406A" w:rsidRPr="006B406A">
                <w:rPr>
                  <w:rStyle w:val="Hiperhivatkozs"/>
                  <w:rFonts w:ascii="Times New Roman" w:hAnsi="Times New Roman" w:cs="Times New Roman"/>
                  <w:sz w:val="24"/>
                  <w:szCs w:val="24"/>
                </w:rPr>
                <w:t>http://tikos.hu</w:t>
              </w:r>
            </w:hyperlink>
          </w:p>
          <w:p w14:paraId="779A97A4" w14:textId="69D02FE2" w:rsidR="00422581" w:rsidRPr="006B406A" w:rsidRDefault="00000000" w:rsidP="006B406A">
            <w:pPr>
              <w:pStyle w:val="Nincstrkz"/>
              <w:rPr>
                <w:rFonts w:ascii="Times New Roman" w:hAnsi="Times New Roman" w:cs="Times New Roman"/>
                <w:sz w:val="24"/>
                <w:szCs w:val="24"/>
              </w:rPr>
            </w:pPr>
            <w:hyperlink r:id="rId15" w:history="1">
              <w:r w:rsidR="006B406A" w:rsidRPr="006B406A">
                <w:rPr>
                  <w:rStyle w:val="Hiperhivatkozs"/>
                  <w:rFonts w:ascii="Times New Roman" w:hAnsi="Times New Roman" w:cs="Times New Roman"/>
                  <w:sz w:val="24"/>
                  <w:szCs w:val="24"/>
                </w:rPr>
                <w:t>http://vors.hu</w:t>
              </w:r>
            </w:hyperlink>
          </w:p>
        </w:tc>
      </w:tr>
      <w:tr w:rsidR="00DE5352" w:rsidRPr="009A3F9D" w14:paraId="602AC517" w14:textId="77777777" w:rsidTr="00422581">
        <w:trPr>
          <w:trHeight w:val="2731"/>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428EA1"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2.</w:t>
            </w:r>
          </w:p>
        </w:tc>
        <w:tc>
          <w:tcPr>
            <w:tcW w:w="5227" w:type="dxa"/>
            <w:tcBorders>
              <w:top w:val="outset" w:sz="6" w:space="0" w:color="auto"/>
              <w:left w:val="outset" w:sz="6" w:space="0" w:color="auto"/>
              <w:bottom w:val="outset" w:sz="6" w:space="0" w:color="auto"/>
              <w:right w:val="outset" w:sz="6" w:space="0" w:color="auto"/>
            </w:tcBorders>
            <w:hideMark/>
          </w:tcPr>
          <w:p w14:paraId="3D668FCE" w14:textId="77777777" w:rsidR="00DE5352" w:rsidRPr="009A3F9D" w:rsidRDefault="00DE5352" w:rsidP="00DE5352">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7893" w:type="dxa"/>
            <w:tcBorders>
              <w:top w:val="outset" w:sz="6" w:space="0" w:color="auto"/>
              <w:left w:val="outset" w:sz="6" w:space="0" w:color="auto"/>
              <w:bottom w:val="outset" w:sz="6" w:space="0" w:color="auto"/>
              <w:right w:val="outset" w:sz="6" w:space="0" w:color="auto"/>
            </w:tcBorders>
          </w:tcPr>
          <w:p w14:paraId="0043FAE3" w14:textId="1033D755" w:rsidR="00D25481" w:rsidRPr="00D25481" w:rsidRDefault="00D25481" w:rsidP="00D25481">
            <w:pPr>
              <w:spacing w:before="100" w:beforeAutospacing="1" w:after="100" w:afterAutospacing="1"/>
              <w:rPr>
                <w:rFonts w:ascii="Times New Roman" w:eastAsia="Times New Roman" w:hAnsi="Times New Roman" w:cs="Times New Roman"/>
                <w:sz w:val="24"/>
                <w:szCs w:val="24"/>
                <w:lang w:eastAsia="hu-HU"/>
              </w:rPr>
            </w:pPr>
            <w:r w:rsidRPr="00D25481">
              <w:rPr>
                <w:rFonts w:ascii="Times New Roman" w:eastAsia="Times New Roman" w:hAnsi="Times New Roman" w:cs="Times New Roman"/>
                <w:sz w:val="24"/>
                <w:szCs w:val="24"/>
                <w:lang w:eastAsia="hu-HU"/>
              </w:rPr>
              <w:t>A körjegyzőség létszáma: 1</w:t>
            </w:r>
            <w:r w:rsidR="00E13869">
              <w:rPr>
                <w:rFonts w:ascii="Times New Roman" w:eastAsia="Times New Roman" w:hAnsi="Times New Roman" w:cs="Times New Roman"/>
                <w:sz w:val="24"/>
                <w:szCs w:val="24"/>
                <w:lang w:eastAsia="hu-HU"/>
              </w:rPr>
              <w:t>6</w:t>
            </w:r>
            <w:r w:rsidRPr="00D25481">
              <w:rPr>
                <w:rFonts w:ascii="Times New Roman" w:eastAsia="Times New Roman" w:hAnsi="Times New Roman" w:cs="Times New Roman"/>
                <w:sz w:val="24"/>
                <w:szCs w:val="24"/>
                <w:lang w:eastAsia="hu-HU"/>
              </w:rPr>
              <w:t xml:space="preserve"> fő</w:t>
            </w:r>
          </w:p>
          <w:p w14:paraId="4AFC8512" w14:textId="77777777" w:rsidR="00D25481" w:rsidRPr="00D25481" w:rsidRDefault="00D25481" w:rsidP="00D254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D25481">
              <w:rPr>
                <w:rFonts w:ascii="Times New Roman" w:eastAsia="Times New Roman" w:hAnsi="Times New Roman" w:cs="Times New Roman"/>
                <w:sz w:val="24"/>
                <w:szCs w:val="24"/>
                <w:lang w:eastAsia="hu-HU"/>
              </w:rPr>
              <w:t>Jegyző 1 fő</w:t>
            </w:r>
          </w:p>
          <w:p w14:paraId="5489DCA1" w14:textId="77777777" w:rsidR="00D25481" w:rsidRPr="00D25481" w:rsidRDefault="00D25481" w:rsidP="00D254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D25481">
              <w:rPr>
                <w:rFonts w:ascii="Times New Roman" w:eastAsia="Times New Roman" w:hAnsi="Times New Roman" w:cs="Times New Roman"/>
                <w:sz w:val="24"/>
                <w:szCs w:val="24"/>
                <w:lang w:eastAsia="hu-HU"/>
              </w:rPr>
              <w:t>Aljegyző 1 fő</w:t>
            </w:r>
          </w:p>
          <w:p w14:paraId="47E1F397" w14:textId="641F1E21" w:rsidR="00D25481" w:rsidRPr="00D25481" w:rsidRDefault="00D25481" w:rsidP="00D254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D25481">
              <w:rPr>
                <w:rFonts w:ascii="Times New Roman" w:eastAsia="Times New Roman" w:hAnsi="Times New Roman" w:cs="Times New Roman"/>
                <w:sz w:val="24"/>
                <w:szCs w:val="24"/>
                <w:lang w:eastAsia="hu-HU"/>
              </w:rPr>
              <w:t>Igazgatási</w:t>
            </w:r>
            <w:r>
              <w:rPr>
                <w:rFonts w:ascii="Times New Roman" w:eastAsia="Times New Roman" w:hAnsi="Times New Roman" w:cs="Times New Roman"/>
                <w:sz w:val="24"/>
                <w:szCs w:val="24"/>
                <w:lang w:eastAsia="hu-HU"/>
              </w:rPr>
              <w:t>, titkársági</w:t>
            </w:r>
            <w:r w:rsidRPr="00D25481">
              <w:rPr>
                <w:rFonts w:ascii="Times New Roman" w:eastAsia="Times New Roman" w:hAnsi="Times New Roman" w:cs="Times New Roman"/>
                <w:sz w:val="24"/>
                <w:szCs w:val="24"/>
                <w:lang w:eastAsia="hu-HU"/>
              </w:rPr>
              <w:t xml:space="preserve"> munkakörben </w:t>
            </w:r>
            <w:r w:rsidR="00E13869">
              <w:rPr>
                <w:rFonts w:ascii="Times New Roman" w:eastAsia="Times New Roman" w:hAnsi="Times New Roman" w:cs="Times New Roman"/>
                <w:sz w:val="24"/>
                <w:szCs w:val="24"/>
                <w:lang w:eastAsia="hu-HU"/>
              </w:rPr>
              <w:t>4</w:t>
            </w:r>
            <w:r w:rsidRPr="00D25481">
              <w:rPr>
                <w:rFonts w:ascii="Times New Roman" w:eastAsia="Times New Roman" w:hAnsi="Times New Roman" w:cs="Times New Roman"/>
                <w:sz w:val="24"/>
                <w:szCs w:val="24"/>
                <w:lang w:eastAsia="hu-HU"/>
              </w:rPr>
              <w:t xml:space="preserve"> fő</w:t>
            </w:r>
          </w:p>
          <w:p w14:paraId="424ABF4C" w14:textId="77777777" w:rsidR="00D25481" w:rsidRPr="00D25481" w:rsidRDefault="00D25481" w:rsidP="00D254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D25481">
              <w:rPr>
                <w:rFonts w:ascii="Times New Roman" w:eastAsia="Times New Roman" w:hAnsi="Times New Roman" w:cs="Times New Roman"/>
                <w:sz w:val="24"/>
                <w:szCs w:val="24"/>
                <w:lang w:eastAsia="hu-HU"/>
              </w:rPr>
              <w:t>Adóügyi munkakörben 2 fő</w:t>
            </w:r>
          </w:p>
          <w:p w14:paraId="48999F79" w14:textId="2668D872" w:rsidR="00D25481" w:rsidRPr="00D25481" w:rsidRDefault="00D25481" w:rsidP="00D25481">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D25481">
              <w:rPr>
                <w:rFonts w:ascii="Times New Roman" w:eastAsia="Times New Roman" w:hAnsi="Times New Roman" w:cs="Times New Roman"/>
                <w:sz w:val="24"/>
                <w:szCs w:val="24"/>
                <w:lang w:eastAsia="hu-HU"/>
              </w:rPr>
              <w:t xml:space="preserve">Pénzügyi, költségvetési munkakörben </w:t>
            </w:r>
            <w:r>
              <w:rPr>
                <w:rFonts w:ascii="Times New Roman" w:eastAsia="Times New Roman" w:hAnsi="Times New Roman" w:cs="Times New Roman"/>
                <w:sz w:val="24"/>
                <w:szCs w:val="24"/>
                <w:lang w:eastAsia="hu-HU"/>
              </w:rPr>
              <w:t>6</w:t>
            </w:r>
            <w:r w:rsidRPr="00D25481">
              <w:rPr>
                <w:rFonts w:ascii="Times New Roman" w:eastAsia="Times New Roman" w:hAnsi="Times New Roman" w:cs="Times New Roman"/>
                <w:sz w:val="24"/>
                <w:szCs w:val="24"/>
                <w:lang w:eastAsia="hu-HU"/>
              </w:rPr>
              <w:t xml:space="preserve"> fő</w:t>
            </w:r>
          </w:p>
          <w:p w14:paraId="1460C9CF" w14:textId="431E2E5F" w:rsidR="00F43859" w:rsidRPr="00F43859" w:rsidRDefault="00D25481" w:rsidP="00F43859">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D25481">
              <w:rPr>
                <w:rFonts w:ascii="Times New Roman" w:eastAsia="Times New Roman" w:hAnsi="Times New Roman" w:cs="Times New Roman"/>
                <w:sz w:val="24"/>
                <w:szCs w:val="24"/>
                <w:lang w:eastAsia="hu-HU"/>
              </w:rPr>
              <w:t xml:space="preserve">Építéshatósági, műszaki munkakörben </w:t>
            </w:r>
            <w:r>
              <w:rPr>
                <w:rFonts w:ascii="Times New Roman" w:eastAsia="Times New Roman" w:hAnsi="Times New Roman" w:cs="Times New Roman"/>
                <w:sz w:val="24"/>
                <w:szCs w:val="24"/>
                <w:lang w:eastAsia="hu-HU"/>
              </w:rPr>
              <w:t>2</w:t>
            </w:r>
            <w:r w:rsidRPr="00D25481">
              <w:rPr>
                <w:rFonts w:ascii="Times New Roman" w:eastAsia="Times New Roman" w:hAnsi="Times New Roman" w:cs="Times New Roman"/>
                <w:sz w:val="24"/>
                <w:szCs w:val="24"/>
                <w:lang w:eastAsia="hu-HU"/>
              </w:rPr>
              <w:t xml:space="preserve"> f</w:t>
            </w:r>
            <w:r w:rsidR="00422581">
              <w:rPr>
                <w:rFonts w:ascii="Times New Roman" w:eastAsia="Times New Roman" w:hAnsi="Times New Roman" w:cs="Times New Roman"/>
                <w:sz w:val="24"/>
                <w:szCs w:val="24"/>
                <w:lang w:eastAsia="hu-HU"/>
              </w:rPr>
              <w:t>ő</w:t>
            </w:r>
          </w:p>
        </w:tc>
      </w:tr>
      <w:tr w:rsidR="00DE5352" w:rsidRPr="009A3F9D" w14:paraId="205D59C6"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D7FAB7"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3.</w:t>
            </w:r>
          </w:p>
        </w:tc>
        <w:tc>
          <w:tcPr>
            <w:tcW w:w="5227" w:type="dxa"/>
            <w:tcBorders>
              <w:top w:val="outset" w:sz="6" w:space="0" w:color="auto"/>
              <w:left w:val="outset" w:sz="6" w:space="0" w:color="auto"/>
              <w:bottom w:val="outset" w:sz="6" w:space="0" w:color="auto"/>
              <w:right w:val="outset" w:sz="6" w:space="0" w:color="auto"/>
            </w:tcBorders>
            <w:hideMark/>
          </w:tcPr>
          <w:p w14:paraId="6FBA25E1"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tc>
        <w:tc>
          <w:tcPr>
            <w:tcW w:w="7893" w:type="dxa"/>
            <w:tcBorders>
              <w:top w:val="outset" w:sz="6" w:space="0" w:color="auto"/>
              <w:left w:val="outset" w:sz="6" w:space="0" w:color="auto"/>
              <w:bottom w:val="outset" w:sz="6" w:space="0" w:color="auto"/>
              <w:right w:val="outset" w:sz="6" w:space="0" w:color="auto"/>
            </w:tcBorders>
          </w:tcPr>
          <w:p w14:paraId="3DA8957E" w14:textId="600ABFB7" w:rsidR="00DE5352" w:rsidRPr="00422581" w:rsidRDefault="00422581" w:rsidP="00422581">
            <w:pPr>
              <w:pStyle w:val="Nincstrkz"/>
              <w:rPr>
                <w:rFonts w:ascii="Times New Roman" w:hAnsi="Times New Roman" w:cs="Times New Roman"/>
                <w:sz w:val="24"/>
                <w:szCs w:val="24"/>
                <w:lang w:eastAsia="hu-HU"/>
              </w:rPr>
            </w:pPr>
            <w:r w:rsidRPr="00422581">
              <w:rPr>
                <w:rFonts w:ascii="Times New Roman" w:hAnsi="Times New Roman" w:cs="Times New Roman"/>
                <w:sz w:val="24"/>
                <w:szCs w:val="24"/>
                <w:lang w:eastAsia="hu-HU"/>
              </w:rPr>
              <w:t>Török Csilla címzetes főjegyző</w:t>
            </w:r>
          </w:p>
          <w:p w14:paraId="0C000F56" w14:textId="1769A6C6" w:rsidR="00422581" w:rsidRPr="00422581" w:rsidRDefault="00422581" w:rsidP="00422581">
            <w:pPr>
              <w:pStyle w:val="Nincstrkz"/>
              <w:rPr>
                <w:rFonts w:ascii="Times New Roman" w:hAnsi="Times New Roman" w:cs="Times New Roman"/>
                <w:sz w:val="24"/>
                <w:szCs w:val="24"/>
              </w:rPr>
            </w:pPr>
            <w:r w:rsidRPr="00422581">
              <w:rPr>
                <w:rFonts w:ascii="Times New Roman" w:hAnsi="Times New Roman" w:cs="Times New Roman"/>
                <w:sz w:val="24"/>
                <w:szCs w:val="24"/>
              </w:rPr>
              <w:t>Telefonszáma: +3685377010, +3685377108</w:t>
            </w:r>
          </w:p>
          <w:p w14:paraId="4B2FC4DC" w14:textId="345DB082" w:rsidR="00422581" w:rsidRPr="00422581" w:rsidRDefault="00422581" w:rsidP="00422581">
            <w:pPr>
              <w:pStyle w:val="Nincstrkz"/>
              <w:rPr>
                <w:rStyle w:val="Hiperhivatkozs"/>
                <w:rFonts w:ascii="Times New Roman" w:hAnsi="Times New Roman" w:cs="Times New Roman"/>
                <w:sz w:val="24"/>
                <w:szCs w:val="24"/>
              </w:rPr>
            </w:pPr>
            <w:r w:rsidRPr="00422581">
              <w:rPr>
                <w:rFonts w:ascii="Times New Roman" w:hAnsi="Times New Roman" w:cs="Times New Roman"/>
                <w:sz w:val="24"/>
                <w:szCs w:val="24"/>
              </w:rPr>
              <w:t>E-mail címe: </w:t>
            </w:r>
            <w:hyperlink r:id="rId16" w:history="1">
              <w:r w:rsidRPr="00396FD1">
                <w:rPr>
                  <w:rStyle w:val="Hiperhivatkozs"/>
                  <w:rFonts w:ascii="Times New Roman" w:hAnsi="Times New Roman" w:cs="Times New Roman"/>
                  <w:sz w:val="24"/>
                  <w:szCs w:val="24"/>
                </w:rPr>
                <w:t>f</w:t>
              </w:r>
              <w:r w:rsidRPr="00396FD1">
                <w:rPr>
                  <w:rStyle w:val="Hiperhivatkozs"/>
                  <w:rFonts w:ascii="Times New Roman" w:hAnsi="Times New Roman" w:cs="Times New Roman"/>
                </w:rPr>
                <w:t>ojegyzo</w:t>
              </w:r>
              <w:r w:rsidRPr="00396FD1">
                <w:rPr>
                  <w:rStyle w:val="Hiperhivatkozs"/>
                  <w:rFonts w:ascii="Times New Roman" w:hAnsi="Times New Roman" w:cs="Times New Roman"/>
                  <w:sz w:val="24"/>
                  <w:szCs w:val="24"/>
                </w:rPr>
                <w:t>@kohbsztgy.hu</w:t>
              </w:r>
            </w:hyperlink>
          </w:p>
          <w:p w14:paraId="4902244C" w14:textId="77777777" w:rsidR="00422581" w:rsidRPr="00422581" w:rsidRDefault="00422581" w:rsidP="00422581">
            <w:pPr>
              <w:pStyle w:val="Nincstrkz"/>
              <w:rPr>
                <w:rFonts w:ascii="Times New Roman" w:hAnsi="Times New Roman" w:cs="Times New Roman"/>
                <w:sz w:val="24"/>
                <w:szCs w:val="24"/>
                <w:lang w:eastAsia="hu-HU"/>
              </w:rPr>
            </w:pPr>
          </w:p>
          <w:p w14:paraId="4AC53FD7" w14:textId="200AACC0" w:rsidR="00422581" w:rsidRPr="00422581" w:rsidRDefault="00422581" w:rsidP="00422581">
            <w:pPr>
              <w:pStyle w:val="Nincstrkz"/>
              <w:rPr>
                <w:rFonts w:ascii="Times New Roman" w:hAnsi="Times New Roman" w:cs="Times New Roman"/>
                <w:sz w:val="24"/>
                <w:szCs w:val="24"/>
                <w:lang w:eastAsia="hu-HU"/>
              </w:rPr>
            </w:pPr>
            <w:r w:rsidRPr="00422581">
              <w:rPr>
                <w:rFonts w:ascii="Times New Roman" w:hAnsi="Times New Roman" w:cs="Times New Roman"/>
                <w:sz w:val="24"/>
                <w:szCs w:val="24"/>
                <w:lang w:eastAsia="hu-HU"/>
              </w:rPr>
              <w:t>Cziráki Zoltán aljegyző</w:t>
            </w:r>
          </w:p>
          <w:p w14:paraId="77529B29" w14:textId="5210D9DC" w:rsidR="00DE5352" w:rsidRDefault="00422581" w:rsidP="00422581">
            <w:pPr>
              <w:pStyle w:val="Nincstrkz"/>
              <w:rPr>
                <w:rFonts w:ascii="Times New Roman" w:hAnsi="Times New Roman" w:cs="Times New Roman"/>
                <w:sz w:val="24"/>
                <w:szCs w:val="24"/>
              </w:rPr>
            </w:pPr>
            <w:r w:rsidRPr="00422581">
              <w:rPr>
                <w:rFonts w:ascii="Times New Roman" w:hAnsi="Times New Roman" w:cs="Times New Roman"/>
                <w:sz w:val="24"/>
                <w:szCs w:val="24"/>
              </w:rPr>
              <w:t>Telefonszáma: +3685377010, +3685377108</w:t>
            </w:r>
          </w:p>
          <w:p w14:paraId="29DD0D8B" w14:textId="36B982AB" w:rsidR="00DE5352" w:rsidRPr="00422581" w:rsidRDefault="00422581" w:rsidP="00422581">
            <w:pPr>
              <w:pStyle w:val="Nincstrkz"/>
              <w:rPr>
                <w:rFonts w:ascii="Times New Roman" w:hAnsi="Times New Roman" w:cs="Times New Roman"/>
                <w:sz w:val="24"/>
                <w:szCs w:val="24"/>
                <w:lang w:eastAsia="hu-HU"/>
              </w:rPr>
            </w:pPr>
            <w:r w:rsidRPr="00422581">
              <w:rPr>
                <w:rFonts w:ascii="Times New Roman" w:hAnsi="Times New Roman" w:cs="Times New Roman"/>
                <w:sz w:val="24"/>
                <w:szCs w:val="24"/>
              </w:rPr>
              <w:t>E-mail címe: </w:t>
            </w:r>
            <w:hyperlink r:id="rId17" w:history="1">
              <w:r w:rsidRPr="00A14689">
                <w:rPr>
                  <w:rStyle w:val="Hiperhivatkozs"/>
                  <w:rFonts w:ascii="Times New Roman" w:hAnsi="Times New Roman" w:cs="Times New Roman"/>
                  <w:sz w:val="24"/>
                  <w:szCs w:val="24"/>
                </w:rPr>
                <w:t>aljegyzo@kohbsztgy.hu</w:t>
              </w:r>
            </w:hyperlink>
          </w:p>
        </w:tc>
      </w:tr>
      <w:tr w:rsidR="00DE5352" w:rsidRPr="009A3F9D" w14:paraId="4DDE798E"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49D753"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4.</w:t>
            </w:r>
          </w:p>
        </w:tc>
        <w:tc>
          <w:tcPr>
            <w:tcW w:w="5227" w:type="dxa"/>
            <w:tcBorders>
              <w:top w:val="outset" w:sz="6" w:space="0" w:color="auto"/>
              <w:left w:val="outset" w:sz="6" w:space="0" w:color="auto"/>
              <w:bottom w:val="outset" w:sz="6" w:space="0" w:color="auto"/>
              <w:right w:val="outset" w:sz="6" w:space="0" w:color="auto"/>
            </w:tcBorders>
            <w:hideMark/>
          </w:tcPr>
          <w:p w14:paraId="03D64F31"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p>
        </w:tc>
        <w:tc>
          <w:tcPr>
            <w:tcW w:w="7893" w:type="dxa"/>
            <w:tcBorders>
              <w:top w:val="outset" w:sz="6" w:space="0" w:color="auto"/>
              <w:left w:val="outset" w:sz="6" w:space="0" w:color="auto"/>
              <w:bottom w:val="outset" w:sz="6" w:space="0" w:color="auto"/>
              <w:right w:val="outset" w:sz="6" w:space="0" w:color="auto"/>
            </w:tcBorders>
          </w:tcPr>
          <w:p w14:paraId="4ED54E89" w14:textId="77777777" w:rsidR="00CD729C" w:rsidRDefault="00CD729C" w:rsidP="00CD729C">
            <w:pPr>
              <w:pStyle w:val="NormlWeb"/>
            </w:pPr>
            <w:r>
              <w:rPr>
                <w:rStyle w:val="Kiemels2"/>
              </w:rPr>
              <w:t>Általános ügyfélfogadási rend</w:t>
            </w:r>
          </w:p>
          <w:p w14:paraId="6832CC10" w14:textId="5BEF638D" w:rsidR="00CD729C" w:rsidRDefault="00CD729C" w:rsidP="00CD729C">
            <w:pPr>
              <w:pStyle w:val="NormlWeb"/>
            </w:pPr>
            <w:r>
              <w:t>Hétfőn: 8.00-12.00 óráig</w:t>
            </w:r>
            <w:r>
              <w:br/>
              <w:t>Kedden: 13.00-16.00 óráig</w:t>
            </w:r>
            <w:r>
              <w:br/>
              <w:t>Szerdán: 8.00-12.00 és 13.00-16.00 óráig</w:t>
            </w:r>
            <w:r>
              <w:br/>
              <w:t>Csütörtökön: 12.00-16.00 óráig</w:t>
            </w:r>
            <w:r>
              <w:br/>
              <w:t>Pénteken: NINCS ügyfélfogadás</w:t>
            </w:r>
          </w:p>
          <w:p w14:paraId="5DB02571" w14:textId="77777777" w:rsidR="003B0E3C" w:rsidRPr="003B0E3C" w:rsidRDefault="001330CC" w:rsidP="003B0E3C">
            <w:pPr>
              <w:pStyle w:val="Nincstrkz"/>
              <w:rPr>
                <w:rFonts w:ascii="Times New Roman" w:hAnsi="Times New Roman" w:cs="Times New Roman"/>
                <w:b/>
                <w:bCs/>
                <w:sz w:val="24"/>
                <w:szCs w:val="24"/>
                <w:lang w:eastAsia="hu-HU"/>
              </w:rPr>
            </w:pPr>
            <w:r w:rsidRPr="003B0E3C">
              <w:rPr>
                <w:rFonts w:ascii="Times New Roman" w:hAnsi="Times New Roman" w:cs="Times New Roman"/>
                <w:b/>
                <w:bCs/>
                <w:sz w:val="24"/>
                <w:szCs w:val="24"/>
                <w:lang w:eastAsia="hu-HU"/>
              </w:rPr>
              <w:t xml:space="preserve">Farkas László Nándor </w:t>
            </w:r>
            <w:r w:rsidR="00A43628" w:rsidRPr="003B0E3C">
              <w:rPr>
                <w:rFonts w:ascii="Times New Roman" w:hAnsi="Times New Roman" w:cs="Times New Roman"/>
                <w:b/>
                <w:bCs/>
                <w:sz w:val="24"/>
                <w:szCs w:val="24"/>
                <w:lang w:eastAsia="hu-HU"/>
              </w:rPr>
              <w:t xml:space="preserve">polgármester: </w:t>
            </w:r>
          </w:p>
          <w:p w14:paraId="13B92EFB" w14:textId="2F3487EB" w:rsidR="00A43628" w:rsidRPr="003B0E3C" w:rsidRDefault="00482849" w:rsidP="003B0E3C">
            <w:pPr>
              <w:pStyle w:val="Nincstrkz"/>
              <w:rPr>
                <w:rFonts w:ascii="Times New Roman" w:hAnsi="Times New Roman" w:cs="Times New Roman"/>
                <w:sz w:val="24"/>
                <w:szCs w:val="24"/>
                <w:lang w:eastAsia="hu-HU"/>
              </w:rPr>
            </w:pPr>
            <w:r>
              <w:rPr>
                <w:rFonts w:ascii="Times New Roman" w:hAnsi="Times New Roman" w:cs="Times New Roman"/>
                <w:sz w:val="24"/>
                <w:szCs w:val="24"/>
                <w:lang w:eastAsia="hu-HU"/>
              </w:rPr>
              <w:t>H</w:t>
            </w:r>
            <w:r w:rsidR="00A43628" w:rsidRPr="003B0E3C">
              <w:rPr>
                <w:rFonts w:ascii="Times New Roman" w:hAnsi="Times New Roman" w:cs="Times New Roman"/>
                <w:sz w:val="24"/>
                <w:szCs w:val="24"/>
                <w:lang w:eastAsia="hu-HU"/>
              </w:rPr>
              <w:t>étfő</w:t>
            </w:r>
            <w:r w:rsidR="003A7A12" w:rsidRPr="003B0E3C">
              <w:rPr>
                <w:rFonts w:ascii="Times New Roman" w:hAnsi="Times New Roman" w:cs="Times New Roman"/>
                <w:sz w:val="24"/>
                <w:szCs w:val="24"/>
                <w:lang w:eastAsia="hu-HU"/>
              </w:rPr>
              <w:t>n</w:t>
            </w:r>
            <w:r w:rsidR="00A43628" w:rsidRPr="003B0E3C">
              <w:rPr>
                <w:rFonts w:ascii="Times New Roman" w:hAnsi="Times New Roman" w:cs="Times New Roman"/>
                <w:sz w:val="24"/>
                <w:szCs w:val="24"/>
                <w:lang w:eastAsia="hu-HU"/>
              </w:rPr>
              <w:t xml:space="preserve"> 10.00-12.00</w:t>
            </w:r>
            <w:r w:rsidR="003A7A12" w:rsidRPr="003B0E3C">
              <w:rPr>
                <w:rFonts w:ascii="Times New Roman" w:hAnsi="Times New Roman" w:cs="Times New Roman"/>
                <w:sz w:val="24"/>
                <w:szCs w:val="24"/>
                <w:lang w:eastAsia="hu-HU"/>
              </w:rPr>
              <w:t xml:space="preserve"> órá</w:t>
            </w:r>
            <w:r w:rsidR="00A43628" w:rsidRPr="003B0E3C">
              <w:rPr>
                <w:rFonts w:ascii="Times New Roman" w:hAnsi="Times New Roman" w:cs="Times New Roman"/>
                <w:sz w:val="24"/>
                <w:szCs w:val="24"/>
                <w:lang w:eastAsia="hu-HU"/>
              </w:rPr>
              <w:t>ig</w:t>
            </w:r>
          </w:p>
          <w:p w14:paraId="0A6A0B67" w14:textId="77777777" w:rsidR="00540084" w:rsidRDefault="006A4974" w:rsidP="009A3F9D">
            <w:pPr>
              <w:spacing w:before="100" w:beforeAutospacing="1" w:after="100" w:afterAutospacing="1"/>
              <w:rPr>
                <w:rFonts w:ascii="Times New Roman" w:eastAsia="Times New Roman" w:hAnsi="Times New Roman" w:cs="Times New Roman"/>
                <w:b/>
                <w:bCs/>
                <w:sz w:val="24"/>
                <w:szCs w:val="24"/>
                <w:lang w:eastAsia="hu-HU"/>
              </w:rPr>
            </w:pPr>
            <w:r w:rsidRPr="006A4974">
              <w:rPr>
                <w:rFonts w:ascii="Times New Roman" w:eastAsia="Times New Roman" w:hAnsi="Times New Roman" w:cs="Times New Roman"/>
                <w:b/>
                <w:bCs/>
                <w:sz w:val="24"/>
                <w:szCs w:val="24"/>
                <w:lang w:eastAsia="hu-HU"/>
              </w:rPr>
              <w:t>Török Csilla címzetes főj</w:t>
            </w:r>
            <w:r w:rsidR="007468DD" w:rsidRPr="006A4974">
              <w:rPr>
                <w:rFonts w:ascii="Times New Roman" w:eastAsia="Times New Roman" w:hAnsi="Times New Roman" w:cs="Times New Roman"/>
                <w:b/>
                <w:bCs/>
                <w:sz w:val="24"/>
                <w:szCs w:val="24"/>
                <w:lang w:eastAsia="hu-HU"/>
              </w:rPr>
              <w:t>egyző</w:t>
            </w:r>
            <w:r w:rsidRPr="006A4974">
              <w:rPr>
                <w:rFonts w:ascii="Times New Roman" w:eastAsia="Times New Roman" w:hAnsi="Times New Roman" w:cs="Times New Roman"/>
                <w:b/>
                <w:bCs/>
                <w:sz w:val="24"/>
                <w:szCs w:val="24"/>
                <w:lang w:eastAsia="hu-HU"/>
              </w:rPr>
              <w:t>:</w:t>
            </w:r>
          </w:p>
          <w:p w14:paraId="17310020" w14:textId="1D98CFD6" w:rsidR="00AD6776" w:rsidRPr="00540084" w:rsidRDefault="006A4974" w:rsidP="009A3F9D">
            <w:pPr>
              <w:spacing w:before="100" w:beforeAutospacing="1" w:after="100" w:afterAutospacing="1"/>
              <w:rPr>
                <w:rFonts w:ascii="Times New Roman" w:eastAsia="Times New Roman" w:hAnsi="Times New Roman" w:cs="Times New Roman"/>
                <w:b/>
                <w:bCs/>
                <w:sz w:val="24"/>
                <w:szCs w:val="24"/>
                <w:lang w:eastAsia="hu-HU"/>
              </w:rPr>
            </w:pPr>
            <w:r w:rsidRPr="006A4974">
              <w:rPr>
                <w:rFonts w:ascii="Times New Roman" w:eastAsia="Times New Roman" w:hAnsi="Times New Roman" w:cs="Times New Roman"/>
                <w:sz w:val="24"/>
                <w:szCs w:val="24"/>
                <w:lang w:eastAsia="hu-HU"/>
              </w:rPr>
              <w:lastRenderedPageBreak/>
              <w:t>Szerdán 8.00-12.00 óráig</w:t>
            </w:r>
          </w:p>
        </w:tc>
      </w:tr>
      <w:tr w:rsidR="00DE5352" w:rsidRPr="009A3F9D" w14:paraId="5811CAE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EA23AF"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5.</w:t>
            </w:r>
          </w:p>
        </w:tc>
        <w:tc>
          <w:tcPr>
            <w:tcW w:w="5227" w:type="dxa"/>
            <w:tcBorders>
              <w:top w:val="outset" w:sz="6" w:space="0" w:color="auto"/>
              <w:left w:val="outset" w:sz="6" w:space="0" w:color="auto"/>
              <w:bottom w:val="outset" w:sz="6" w:space="0" w:color="auto"/>
              <w:right w:val="outset" w:sz="6" w:space="0" w:color="auto"/>
            </w:tcBorders>
            <w:hideMark/>
          </w:tcPr>
          <w:p w14:paraId="3367EE61"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Testületi szerv esetén a testület létszáma, összetétele, tagjainak neve, beosztása, elérhetősége</w:t>
            </w:r>
          </w:p>
        </w:tc>
        <w:tc>
          <w:tcPr>
            <w:tcW w:w="7893" w:type="dxa"/>
            <w:tcBorders>
              <w:top w:val="outset" w:sz="6" w:space="0" w:color="auto"/>
              <w:left w:val="outset" w:sz="6" w:space="0" w:color="auto"/>
              <w:bottom w:val="outset" w:sz="6" w:space="0" w:color="auto"/>
              <w:right w:val="outset" w:sz="6" w:space="0" w:color="auto"/>
            </w:tcBorders>
          </w:tcPr>
          <w:p w14:paraId="76006BE0" w14:textId="77777777" w:rsidR="00AD6776" w:rsidRDefault="00AD6776" w:rsidP="00AD6776">
            <w:pPr>
              <w:pStyle w:val="NormlWeb"/>
            </w:pPr>
            <w:r>
              <w:rPr>
                <w:rStyle w:val="Kiemels2"/>
              </w:rPr>
              <w:t>A képviselő-testület létszáma 7 fő.</w:t>
            </w:r>
          </w:p>
          <w:p w14:paraId="09377A06" w14:textId="77777777" w:rsidR="00AD6776" w:rsidRDefault="00AD6776" w:rsidP="00AD6776">
            <w:pPr>
              <w:pStyle w:val="NormlWeb"/>
            </w:pPr>
            <w:r>
              <w:rPr>
                <w:rStyle w:val="Kiemels2"/>
              </w:rPr>
              <w:t>Polgármester:</w:t>
            </w:r>
            <w:r>
              <w:br/>
              <w:t>Farkas László Nándor</w:t>
            </w:r>
          </w:p>
          <w:p w14:paraId="3050DF38" w14:textId="77777777" w:rsidR="00AD6776" w:rsidRDefault="00AD6776" w:rsidP="00AD6776">
            <w:pPr>
              <w:pStyle w:val="NormlWeb"/>
            </w:pPr>
            <w:r>
              <w:rPr>
                <w:rStyle w:val="Kiemels2"/>
              </w:rPr>
              <w:t>Alpolgármester:</w:t>
            </w:r>
            <w:r>
              <w:br/>
              <w:t>Hetényi Tamás Péter</w:t>
            </w:r>
          </w:p>
          <w:p w14:paraId="2990332C" w14:textId="77777777" w:rsidR="00AD6776" w:rsidRDefault="00AD6776" w:rsidP="00AD6776">
            <w:pPr>
              <w:pStyle w:val="NormlWeb"/>
            </w:pPr>
            <w:r>
              <w:rPr>
                <w:rStyle w:val="Kiemels2"/>
              </w:rPr>
              <w:t>Nem képviselők közül választott alpolgármester:</w:t>
            </w:r>
            <w:r>
              <w:br/>
              <w:t>Besenczki Józsefné</w:t>
            </w:r>
          </w:p>
          <w:p w14:paraId="2DE2277E" w14:textId="3EF6935F" w:rsidR="00AD6776" w:rsidRPr="009A3F9D" w:rsidRDefault="00AD6776" w:rsidP="00AD6776">
            <w:pPr>
              <w:pStyle w:val="NormlWeb"/>
            </w:pPr>
            <w:r>
              <w:rPr>
                <w:rStyle w:val="Kiemels2"/>
              </w:rPr>
              <w:t>Képviselők:</w:t>
            </w:r>
            <w:r>
              <w:br/>
              <w:t>Ángyán Attiláné</w:t>
            </w:r>
            <w:r>
              <w:br/>
              <w:t>Futó Lajos</w:t>
            </w:r>
            <w:r>
              <w:br/>
              <w:t>Horváth Gyöngyi Margit</w:t>
            </w:r>
            <w:r>
              <w:br/>
              <w:t>Nagy Lajos</w:t>
            </w:r>
            <w:r>
              <w:br/>
              <w:t>Országh Béla András</w:t>
            </w:r>
          </w:p>
        </w:tc>
      </w:tr>
      <w:tr w:rsidR="00DE5352" w:rsidRPr="009A3F9D" w14:paraId="0338CCB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A1568F"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6.</w:t>
            </w:r>
          </w:p>
        </w:tc>
        <w:tc>
          <w:tcPr>
            <w:tcW w:w="5227" w:type="dxa"/>
            <w:tcBorders>
              <w:top w:val="outset" w:sz="6" w:space="0" w:color="auto"/>
              <w:left w:val="outset" w:sz="6" w:space="0" w:color="auto"/>
              <w:bottom w:val="outset" w:sz="6" w:space="0" w:color="auto"/>
              <w:right w:val="outset" w:sz="6" w:space="0" w:color="auto"/>
            </w:tcBorders>
            <w:hideMark/>
          </w:tcPr>
          <w:p w14:paraId="71827B98"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7893" w:type="dxa"/>
            <w:tcBorders>
              <w:top w:val="outset" w:sz="6" w:space="0" w:color="auto"/>
              <w:left w:val="outset" w:sz="6" w:space="0" w:color="auto"/>
              <w:bottom w:val="outset" w:sz="6" w:space="0" w:color="auto"/>
              <w:right w:val="outset" w:sz="6" w:space="0" w:color="auto"/>
            </w:tcBorders>
            <w:hideMark/>
          </w:tcPr>
          <w:p w14:paraId="7EC37E40" w14:textId="6E6A5A28" w:rsidR="00DE5352" w:rsidRDefault="0057012E" w:rsidP="00DE5352">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009841D5">
              <w:rPr>
                <w:rFonts w:ascii="Times New Roman" w:eastAsia="Times New Roman" w:hAnsi="Times New Roman" w:cs="Times New Roman"/>
                <w:sz w:val="24"/>
                <w:szCs w:val="24"/>
                <w:lang w:eastAsia="hu-HU"/>
              </w:rPr>
              <w:t>incs</w:t>
            </w:r>
          </w:p>
          <w:p w14:paraId="130598B9" w14:textId="77777777" w:rsidR="00DE5352" w:rsidRDefault="00DE5352" w:rsidP="00DE5352">
            <w:pPr>
              <w:spacing w:before="100" w:beforeAutospacing="1" w:after="100" w:afterAutospacing="1"/>
              <w:rPr>
                <w:rFonts w:ascii="Times New Roman" w:eastAsia="Times New Roman" w:hAnsi="Times New Roman" w:cs="Times New Roman"/>
                <w:sz w:val="24"/>
                <w:szCs w:val="24"/>
                <w:lang w:eastAsia="hu-HU"/>
              </w:rPr>
            </w:pPr>
          </w:p>
          <w:p w14:paraId="00637980" w14:textId="0ABD161A" w:rsidR="00DE5352" w:rsidRPr="009A3F9D" w:rsidRDefault="00DE5352" w:rsidP="00DE5352">
            <w:pPr>
              <w:spacing w:before="100" w:beforeAutospacing="1" w:after="100" w:afterAutospacing="1"/>
              <w:rPr>
                <w:rFonts w:ascii="Times New Roman" w:eastAsia="Times New Roman" w:hAnsi="Times New Roman" w:cs="Times New Roman"/>
                <w:sz w:val="24"/>
                <w:szCs w:val="24"/>
                <w:lang w:eastAsia="hu-HU"/>
              </w:rPr>
            </w:pPr>
          </w:p>
        </w:tc>
      </w:tr>
      <w:tr w:rsidR="00DE5352" w:rsidRPr="009A3F9D" w14:paraId="6837320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123836"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7.</w:t>
            </w:r>
          </w:p>
        </w:tc>
        <w:tc>
          <w:tcPr>
            <w:tcW w:w="5227" w:type="dxa"/>
            <w:tcBorders>
              <w:top w:val="outset" w:sz="6" w:space="0" w:color="auto"/>
              <w:left w:val="outset" w:sz="6" w:space="0" w:color="auto"/>
              <w:bottom w:val="outset" w:sz="6" w:space="0" w:color="auto"/>
              <w:right w:val="outset" w:sz="6" w:space="0" w:color="auto"/>
            </w:tcBorders>
            <w:hideMark/>
          </w:tcPr>
          <w:p w14:paraId="17034C85"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7893" w:type="dxa"/>
            <w:tcBorders>
              <w:top w:val="outset" w:sz="6" w:space="0" w:color="auto"/>
              <w:left w:val="outset" w:sz="6" w:space="0" w:color="auto"/>
              <w:bottom w:val="outset" w:sz="6" w:space="0" w:color="auto"/>
              <w:right w:val="outset" w:sz="6" w:space="0" w:color="auto"/>
            </w:tcBorders>
          </w:tcPr>
          <w:p w14:paraId="7BFEF6C6" w14:textId="3A7272E3" w:rsidR="00DE5352" w:rsidRDefault="00B94C06"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009841D5">
              <w:rPr>
                <w:rFonts w:ascii="Times New Roman" w:eastAsia="Times New Roman" w:hAnsi="Times New Roman" w:cs="Times New Roman"/>
                <w:sz w:val="24"/>
                <w:szCs w:val="24"/>
                <w:lang w:eastAsia="hu-HU"/>
              </w:rPr>
              <w:t>incs</w:t>
            </w:r>
          </w:p>
          <w:p w14:paraId="3497EEB6" w14:textId="77777777" w:rsidR="00DE5352" w:rsidRDefault="00DE5352" w:rsidP="009A3F9D">
            <w:pPr>
              <w:spacing w:before="100" w:beforeAutospacing="1" w:after="100" w:afterAutospacing="1"/>
              <w:rPr>
                <w:rFonts w:ascii="Times New Roman" w:eastAsia="Times New Roman" w:hAnsi="Times New Roman" w:cs="Times New Roman"/>
                <w:sz w:val="24"/>
                <w:szCs w:val="24"/>
                <w:lang w:eastAsia="hu-HU"/>
              </w:rPr>
            </w:pPr>
          </w:p>
          <w:p w14:paraId="03FBA6B5" w14:textId="3BA49940" w:rsidR="00DE5352" w:rsidRPr="009A3F9D" w:rsidRDefault="00DE5352" w:rsidP="009A3F9D">
            <w:pPr>
              <w:spacing w:before="100" w:beforeAutospacing="1" w:after="100" w:afterAutospacing="1"/>
              <w:rPr>
                <w:rFonts w:ascii="Times New Roman" w:eastAsia="Times New Roman" w:hAnsi="Times New Roman" w:cs="Times New Roman"/>
                <w:sz w:val="24"/>
                <w:szCs w:val="24"/>
                <w:lang w:eastAsia="hu-HU"/>
              </w:rPr>
            </w:pPr>
          </w:p>
        </w:tc>
      </w:tr>
      <w:tr w:rsidR="00DE5352" w:rsidRPr="009A3F9D" w14:paraId="3F6197BE"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868923"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8.</w:t>
            </w:r>
          </w:p>
        </w:tc>
        <w:tc>
          <w:tcPr>
            <w:tcW w:w="5227" w:type="dxa"/>
            <w:tcBorders>
              <w:top w:val="outset" w:sz="6" w:space="0" w:color="auto"/>
              <w:left w:val="outset" w:sz="6" w:space="0" w:color="auto"/>
              <w:bottom w:val="outset" w:sz="6" w:space="0" w:color="auto"/>
              <w:right w:val="outset" w:sz="6" w:space="0" w:color="auto"/>
            </w:tcBorders>
            <w:hideMark/>
          </w:tcPr>
          <w:p w14:paraId="4C47DAB5"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által alapított közalapítványok neve, székhelye, elérhetősége (postai </w:t>
            </w:r>
            <w:r w:rsidRPr="009A3F9D">
              <w:rPr>
                <w:rFonts w:ascii="Times New Roman" w:eastAsia="Times New Roman" w:hAnsi="Times New Roman" w:cs="Times New Roman"/>
                <w:sz w:val="24"/>
                <w:szCs w:val="24"/>
                <w:lang w:eastAsia="hu-HU"/>
              </w:rPr>
              <w:lastRenderedPageBreak/>
              <w:t>címe, telefon- és telefaxszáma, elektronikus levélcíme), alapító okirata, kezelő szervének tagjai</w:t>
            </w:r>
          </w:p>
        </w:tc>
        <w:tc>
          <w:tcPr>
            <w:tcW w:w="7893" w:type="dxa"/>
            <w:tcBorders>
              <w:top w:val="outset" w:sz="6" w:space="0" w:color="auto"/>
              <w:left w:val="outset" w:sz="6" w:space="0" w:color="auto"/>
              <w:bottom w:val="outset" w:sz="6" w:space="0" w:color="auto"/>
              <w:right w:val="outset" w:sz="6" w:space="0" w:color="auto"/>
            </w:tcBorders>
          </w:tcPr>
          <w:p w14:paraId="201E95EE" w14:textId="64DEC44D" w:rsidR="00DE5352" w:rsidRDefault="00B94C06"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w:t>
            </w:r>
            <w:r w:rsidR="009841D5">
              <w:rPr>
                <w:rFonts w:ascii="Times New Roman" w:eastAsia="Times New Roman" w:hAnsi="Times New Roman" w:cs="Times New Roman"/>
                <w:sz w:val="24"/>
                <w:szCs w:val="24"/>
                <w:lang w:eastAsia="hu-HU"/>
              </w:rPr>
              <w:t>incs</w:t>
            </w:r>
          </w:p>
          <w:p w14:paraId="7D519F84" w14:textId="506A8947" w:rsidR="00DE5352" w:rsidRPr="009A3F9D" w:rsidRDefault="00DE5352" w:rsidP="009A3F9D">
            <w:pPr>
              <w:spacing w:before="100" w:beforeAutospacing="1" w:after="100" w:afterAutospacing="1"/>
              <w:rPr>
                <w:rFonts w:ascii="Times New Roman" w:eastAsia="Times New Roman" w:hAnsi="Times New Roman" w:cs="Times New Roman"/>
                <w:sz w:val="24"/>
                <w:szCs w:val="24"/>
                <w:lang w:eastAsia="hu-HU"/>
              </w:rPr>
            </w:pPr>
          </w:p>
        </w:tc>
      </w:tr>
      <w:tr w:rsidR="00DE5352" w:rsidRPr="009A3F9D" w14:paraId="73C7E8AF"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07398E"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9.</w:t>
            </w:r>
          </w:p>
        </w:tc>
        <w:tc>
          <w:tcPr>
            <w:tcW w:w="5227" w:type="dxa"/>
            <w:tcBorders>
              <w:top w:val="outset" w:sz="6" w:space="0" w:color="auto"/>
              <w:left w:val="outset" w:sz="6" w:space="0" w:color="auto"/>
              <w:bottom w:val="outset" w:sz="6" w:space="0" w:color="auto"/>
              <w:right w:val="outset" w:sz="6" w:space="0" w:color="auto"/>
            </w:tcBorders>
            <w:hideMark/>
          </w:tcPr>
          <w:p w14:paraId="1637B4C9"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7893" w:type="dxa"/>
            <w:tcBorders>
              <w:top w:val="outset" w:sz="6" w:space="0" w:color="auto"/>
              <w:left w:val="outset" w:sz="6" w:space="0" w:color="auto"/>
              <w:bottom w:val="outset" w:sz="6" w:space="0" w:color="auto"/>
              <w:right w:val="outset" w:sz="6" w:space="0" w:color="auto"/>
            </w:tcBorders>
          </w:tcPr>
          <w:p w14:paraId="33CDA88D" w14:textId="693B60DB" w:rsidR="00B94C06" w:rsidRPr="009A3F9D" w:rsidRDefault="00B047B1"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DE5352" w:rsidRPr="009A3F9D" w14:paraId="0EA32C29"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367C02" w14:textId="77777777" w:rsidR="00DE5352" w:rsidRPr="009A3F9D" w:rsidRDefault="00DE5352"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10.</w:t>
            </w:r>
          </w:p>
        </w:tc>
        <w:tc>
          <w:tcPr>
            <w:tcW w:w="5227" w:type="dxa"/>
            <w:tcBorders>
              <w:top w:val="outset" w:sz="6" w:space="0" w:color="auto"/>
              <w:left w:val="outset" w:sz="6" w:space="0" w:color="auto"/>
              <w:bottom w:val="outset" w:sz="6" w:space="0" w:color="auto"/>
              <w:right w:val="outset" w:sz="6" w:space="0" w:color="auto"/>
            </w:tcBorders>
            <w:hideMark/>
          </w:tcPr>
          <w:p w14:paraId="60402B12" w14:textId="77777777" w:rsidR="00DE5352" w:rsidRPr="009A3F9D" w:rsidRDefault="00DE5352"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p>
        </w:tc>
        <w:tc>
          <w:tcPr>
            <w:tcW w:w="7893" w:type="dxa"/>
            <w:tcBorders>
              <w:top w:val="outset" w:sz="6" w:space="0" w:color="auto"/>
              <w:left w:val="outset" w:sz="6" w:space="0" w:color="auto"/>
              <w:bottom w:val="outset" w:sz="6" w:space="0" w:color="auto"/>
              <w:right w:val="outset" w:sz="6" w:space="0" w:color="auto"/>
            </w:tcBorders>
          </w:tcPr>
          <w:p w14:paraId="5ECC4519" w14:textId="7C2EEB4E" w:rsidR="00DE5352" w:rsidRDefault="00B94C06"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009841D5">
              <w:rPr>
                <w:rFonts w:ascii="Times New Roman" w:eastAsia="Times New Roman" w:hAnsi="Times New Roman" w:cs="Times New Roman"/>
                <w:sz w:val="24"/>
                <w:szCs w:val="24"/>
                <w:lang w:eastAsia="hu-HU"/>
              </w:rPr>
              <w:t>incs</w:t>
            </w:r>
          </w:p>
          <w:p w14:paraId="493EF0A8" w14:textId="38062528" w:rsidR="00DE5352" w:rsidRPr="009A3F9D" w:rsidRDefault="00DE5352" w:rsidP="009A3F9D">
            <w:pPr>
              <w:spacing w:before="100" w:beforeAutospacing="1" w:after="100" w:afterAutospacing="1"/>
              <w:rPr>
                <w:rFonts w:ascii="Times New Roman" w:eastAsia="Times New Roman" w:hAnsi="Times New Roman" w:cs="Times New Roman"/>
                <w:sz w:val="24"/>
                <w:szCs w:val="24"/>
                <w:lang w:eastAsia="hu-HU"/>
              </w:rPr>
            </w:pPr>
          </w:p>
        </w:tc>
      </w:tr>
      <w:tr w:rsidR="003E66A9" w:rsidRPr="009A3F9D" w14:paraId="403425D5"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E1CD2E"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11.</w:t>
            </w:r>
          </w:p>
        </w:tc>
        <w:tc>
          <w:tcPr>
            <w:tcW w:w="5227" w:type="dxa"/>
            <w:tcBorders>
              <w:top w:val="outset" w:sz="6" w:space="0" w:color="auto"/>
              <w:left w:val="outset" w:sz="6" w:space="0" w:color="auto"/>
              <w:bottom w:val="outset" w:sz="6" w:space="0" w:color="auto"/>
              <w:right w:val="outset" w:sz="6" w:space="0" w:color="auto"/>
            </w:tcBorders>
            <w:hideMark/>
          </w:tcPr>
          <w:p w14:paraId="05891E9A"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7893" w:type="dxa"/>
            <w:tcBorders>
              <w:top w:val="outset" w:sz="6" w:space="0" w:color="auto"/>
              <w:left w:val="outset" w:sz="6" w:space="0" w:color="auto"/>
              <w:bottom w:val="outset" w:sz="6" w:space="0" w:color="auto"/>
              <w:right w:val="outset" w:sz="6" w:space="0" w:color="auto"/>
            </w:tcBorders>
          </w:tcPr>
          <w:p w14:paraId="3E2F85FE" w14:textId="776932D4" w:rsidR="003E66A9" w:rsidRPr="009841D5" w:rsidRDefault="009841D5" w:rsidP="009A3F9D">
            <w:pPr>
              <w:spacing w:before="100" w:beforeAutospacing="1" w:after="100" w:afterAutospacing="1"/>
              <w:rPr>
                <w:rFonts w:ascii="Times New Roman" w:eastAsia="Times New Roman" w:hAnsi="Times New Roman" w:cs="Times New Roman"/>
                <w:sz w:val="24"/>
                <w:szCs w:val="24"/>
                <w:lang w:eastAsia="hu-HU"/>
              </w:rPr>
            </w:pPr>
            <w:r w:rsidRPr="009841D5">
              <w:rPr>
                <w:rFonts w:ascii="Times New Roman" w:hAnsi="Times New Roman" w:cs="Times New Roman"/>
                <w:sz w:val="24"/>
                <w:szCs w:val="24"/>
              </w:rPr>
              <w:t xml:space="preserve">Neve: Somogy </w:t>
            </w:r>
            <w:r>
              <w:rPr>
                <w:rFonts w:ascii="Times New Roman" w:hAnsi="Times New Roman" w:cs="Times New Roman"/>
                <w:sz w:val="24"/>
                <w:szCs w:val="24"/>
              </w:rPr>
              <w:t>Várm</w:t>
            </w:r>
            <w:r w:rsidRPr="009841D5">
              <w:rPr>
                <w:rFonts w:ascii="Times New Roman" w:hAnsi="Times New Roman" w:cs="Times New Roman"/>
                <w:sz w:val="24"/>
                <w:szCs w:val="24"/>
              </w:rPr>
              <w:t>egyei Kormányhivatal</w:t>
            </w:r>
            <w:r w:rsidRPr="009841D5">
              <w:rPr>
                <w:rFonts w:ascii="Times New Roman" w:hAnsi="Times New Roman" w:cs="Times New Roman"/>
                <w:sz w:val="24"/>
                <w:szCs w:val="24"/>
              </w:rPr>
              <w:br/>
              <w:t>Székhelye: Kaposvár</w:t>
            </w:r>
            <w:r w:rsidRPr="009841D5">
              <w:rPr>
                <w:rFonts w:ascii="Times New Roman" w:hAnsi="Times New Roman" w:cs="Times New Roman"/>
                <w:sz w:val="24"/>
                <w:szCs w:val="24"/>
              </w:rPr>
              <w:br/>
              <w:t>Postai címe: 7400 Kaposvár, Csokonai u. 3.</w:t>
            </w:r>
            <w:r w:rsidRPr="009841D5">
              <w:rPr>
                <w:rFonts w:ascii="Times New Roman" w:hAnsi="Times New Roman" w:cs="Times New Roman"/>
                <w:sz w:val="24"/>
                <w:szCs w:val="24"/>
              </w:rPr>
              <w:br/>
              <w:t xml:space="preserve">Telefonszám: </w:t>
            </w:r>
            <w:r>
              <w:rPr>
                <w:rFonts w:ascii="Times New Roman" w:hAnsi="Times New Roman" w:cs="Times New Roman"/>
                <w:sz w:val="24"/>
                <w:szCs w:val="24"/>
              </w:rPr>
              <w:t>+36-</w:t>
            </w:r>
            <w:r w:rsidRPr="009841D5">
              <w:rPr>
                <w:rFonts w:ascii="Times New Roman" w:hAnsi="Times New Roman" w:cs="Times New Roman"/>
                <w:sz w:val="24"/>
                <w:szCs w:val="24"/>
              </w:rPr>
              <w:t>82/502-600</w:t>
            </w:r>
            <w:r w:rsidRPr="009841D5">
              <w:rPr>
                <w:rFonts w:ascii="Times New Roman" w:hAnsi="Times New Roman" w:cs="Times New Roman"/>
                <w:sz w:val="24"/>
                <w:szCs w:val="24"/>
              </w:rPr>
              <w:br/>
              <w:t xml:space="preserve">Fax száma: </w:t>
            </w:r>
            <w:r>
              <w:rPr>
                <w:rFonts w:ascii="Times New Roman" w:hAnsi="Times New Roman" w:cs="Times New Roman"/>
                <w:sz w:val="24"/>
                <w:szCs w:val="24"/>
              </w:rPr>
              <w:t>+36-</w:t>
            </w:r>
            <w:r w:rsidRPr="009841D5">
              <w:rPr>
                <w:rFonts w:ascii="Times New Roman" w:hAnsi="Times New Roman" w:cs="Times New Roman"/>
                <w:sz w:val="24"/>
                <w:szCs w:val="24"/>
              </w:rPr>
              <w:t>82/502-603</w:t>
            </w:r>
          </w:p>
        </w:tc>
      </w:tr>
    </w:tbl>
    <w:p w14:paraId="2B9C3DF0" w14:textId="77777777" w:rsidR="009A3F9D" w:rsidRPr="009A3F9D" w:rsidRDefault="009A3F9D"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II. Tevékenységre, működésre vonatkozó adatok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5256"/>
        <w:gridCol w:w="7939"/>
      </w:tblGrid>
      <w:tr w:rsidR="003E66A9" w:rsidRPr="009A3F9D" w14:paraId="28003237" w14:textId="77777777" w:rsidTr="003E66A9">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00E6B2" w14:textId="77777777" w:rsidR="003E66A9" w:rsidRPr="009A3F9D" w:rsidRDefault="003E66A9" w:rsidP="009A3F9D">
            <w:pPr>
              <w:rPr>
                <w:rFonts w:ascii="Times New Roman" w:eastAsia="Times New Roman" w:hAnsi="Times New Roman" w:cs="Times New Roman"/>
                <w:sz w:val="24"/>
                <w:szCs w:val="24"/>
                <w:lang w:eastAsia="hu-HU"/>
              </w:rPr>
            </w:pPr>
          </w:p>
        </w:tc>
        <w:tc>
          <w:tcPr>
            <w:tcW w:w="5226" w:type="dxa"/>
            <w:tcBorders>
              <w:top w:val="outset" w:sz="6" w:space="0" w:color="auto"/>
              <w:left w:val="outset" w:sz="6" w:space="0" w:color="auto"/>
              <w:bottom w:val="outset" w:sz="6" w:space="0" w:color="auto"/>
              <w:right w:val="outset" w:sz="6" w:space="0" w:color="auto"/>
            </w:tcBorders>
            <w:hideMark/>
          </w:tcPr>
          <w:p w14:paraId="519F1195" w14:textId="77777777" w:rsidR="003E66A9" w:rsidRPr="009A3F9D" w:rsidRDefault="003E66A9" w:rsidP="009A3F9D">
            <w:pPr>
              <w:spacing w:before="100" w:beforeAutospacing="1" w:after="100" w:afterAutospacing="1"/>
              <w:rPr>
                <w:rFonts w:ascii="Times New Roman" w:eastAsia="Times New Roman" w:hAnsi="Times New Roman" w:cs="Times New Roman"/>
                <w:b/>
                <w:bCs/>
                <w:sz w:val="24"/>
                <w:szCs w:val="24"/>
                <w:lang w:eastAsia="hu-HU"/>
              </w:rPr>
            </w:pPr>
            <w:r w:rsidRPr="009A3F9D">
              <w:rPr>
                <w:rFonts w:ascii="Times New Roman" w:eastAsia="Times New Roman" w:hAnsi="Times New Roman" w:cs="Times New Roman"/>
                <w:b/>
                <w:bCs/>
                <w:sz w:val="24"/>
                <w:szCs w:val="24"/>
                <w:lang w:eastAsia="hu-HU"/>
              </w:rPr>
              <w:t>Adat</w:t>
            </w:r>
          </w:p>
        </w:tc>
        <w:tc>
          <w:tcPr>
            <w:tcW w:w="7894" w:type="dxa"/>
            <w:tcBorders>
              <w:top w:val="outset" w:sz="6" w:space="0" w:color="auto"/>
              <w:left w:val="outset" w:sz="6" w:space="0" w:color="auto"/>
              <w:bottom w:val="outset" w:sz="6" w:space="0" w:color="auto"/>
              <w:right w:val="outset" w:sz="6" w:space="0" w:color="auto"/>
            </w:tcBorders>
          </w:tcPr>
          <w:p w14:paraId="6263C16C" w14:textId="0DC897C7" w:rsidR="003E66A9" w:rsidRPr="009A3F9D" w:rsidRDefault="003E66A9" w:rsidP="009A3F9D">
            <w:pPr>
              <w:spacing w:before="100" w:beforeAutospacing="1" w:after="100" w:afterAutospacing="1"/>
              <w:rPr>
                <w:rFonts w:ascii="Times New Roman" w:eastAsia="Times New Roman" w:hAnsi="Times New Roman" w:cs="Times New Roman"/>
                <w:b/>
                <w:bCs/>
                <w:sz w:val="24"/>
                <w:szCs w:val="24"/>
                <w:lang w:eastAsia="hu-HU"/>
              </w:rPr>
            </w:pPr>
          </w:p>
        </w:tc>
      </w:tr>
      <w:tr w:rsidR="003E66A9" w:rsidRPr="009A3F9D" w14:paraId="06157F71"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9323A0"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w:t>
            </w:r>
          </w:p>
        </w:tc>
        <w:tc>
          <w:tcPr>
            <w:tcW w:w="5226" w:type="dxa"/>
            <w:tcBorders>
              <w:top w:val="outset" w:sz="6" w:space="0" w:color="auto"/>
              <w:left w:val="outset" w:sz="6" w:space="0" w:color="auto"/>
              <w:bottom w:val="outset" w:sz="6" w:space="0" w:color="auto"/>
              <w:right w:val="outset" w:sz="6" w:space="0" w:color="auto"/>
            </w:tcBorders>
            <w:hideMark/>
          </w:tcPr>
          <w:p w14:paraId="69CA7B14"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7894" w:type="dxa"/>
            <w:tcBorders>
              <w:top w:val="outset" w:sz="6" w:space="0" w:color="auto"/>
              <w:left w:val="outset" w:sz="6" w:space="0" w:color="auto"/>
              <w:bottom w:val="outset" w:sz="6" w:space="0" w:color="auto"/>
              <w:right w:val="outset" w:sz="6" w:space="0" w:color="auto"/>
            </w:tcBorders>
          </w:tcPr>
          <w:p w14:paraId="2DBF8EAA" w14:textId="5594531F" w:rsidR="005340DD" w:rsidRDefault="005340DD" w:rsidP="005340DD">
            <w:pPr>
              <w:spacing w:before="100" w:beforeAutospacing="1" w:after="100" w:afterAutospacing="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Balatonszentgyörgy Község Önkormányzata Képviselő-testületének 10/2019.(XII.16.) önkormányzati rendelete a képviselő-testület Szervezeti és Működési Szabályzatáról </w:t>
            </w:r>
            <w:r w:rsidR="006B7A0E">
              <w:rPr>
                <w:rFonts w:ascii="Times New Roman" w:eastAsia="Times New Roman" w:hAnsi="Times New Roman" w:cs="Times New Roman"/>
                <w:sz w:val="24"/>
                <w:szCs w:val="24"/>
                <w:lang w:eastAsia="hu-HU"/>
              </w:rPr>
              <w:t>– Njt. hivatkozás</w:t>
            </w:r>
          </w:p>
          <w:p w14:paraId="1D6D52FD" w14:textId="448C6292" w:rsidR="003E66A9" w:rsidRPr="009A3F9D" w:rsidRDefault="005340DD" w:rsidP="005340D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0B77E1">
              <w:rPr>
                <w:rFonts w:ascii="Times New Roman" w:eastAsia="Times New Roman" w:hAnsi="Times New Roman" w:cs="Times New Roman"/>
                <w:sz w:val="24"/>
                <w:szCs w:val="24"/>
                <w:lang w:eastAsia="hu-HU"/>
              </w:rPr>
              <w:t>z a</w:t>
            </w:r>
            <w:r>
              <w:rPr>
                <w:rFonts w:ascii="Times New Roman" w:eastAsia="Times New Roman" w:hAnsi="Times New Roman" w:cs="Times New Roman"/>
                <w:sz w:val="24"/>
                <w:szCs w:val="24"/>
                <w:lang w:eastAsia="hu-HU"/>
              </w:rPr>
              <w:t xml:space="preserve">datvédelmi és adatbiztonsági szabályzat </w:t>
            </w:r>
            <w:r w:rsidR="006B7A0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scannelve</w:t>
            </w:r>
          </w:p>
        </w:tc>
      </w:tr>
      <w:tr w:rsidR="003E66A9" w:rsidRPr="009A3F9D" w14:paraId="6B0FBCEB"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C6C921"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w:t>
            </w:r>
          </w:p>
        </w:tc>
        <w:tc>
          <w:tcPr>
            <w:tcW w:w="5226" w:type="dxa"/>
            <w:tcBorders>
              <w:top w:val="outset" w:sz="6" w:space="0" w:color="auto"/>
              <w:left w:val="outset" w:sz="6" w:space="0" w:color="auto"/>
              <w:bottom w:val="outset" w:sz="6" w:space="0" w:color="auto"/>
              <w:right w:val="outset" w:sz="6" w:space="0" w:color="auto"/>
            </w:tcBorders>
            <w:hideMark/>
          </w:tcPr>
          <w:p w14:paraId="7115A052" w14:textId="77777777" w:rsidR="003E66A9"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Az országos illetékességű szervek, valamint a fővárosi és vármegyei kormányhivatal esetében a közfeladatot </w:t>
            </w:r>
            <w:r w:rsidRPr="009A3F9D">
              <w:rPr>
                <w:rFonts w:ascii="Times New Roman" w:eastAsia="Times New Roman" w:hAnsi="Times New Roman" w:cs="Times New Roman"/>
                <w:sz w:val="24"/>
                <w:szCs w:val="24"/>
                <w:lang w:eastAsia="hu-HU"/>
              </w:rPr>
              <w:lastRenderedPageBreak/>
              <w:t>ellátó szerv feladatáról, tevékenységéről szóló tájékoztató magyar és angol nyelven</w:t>
            </w:r>
          </w:p>
          <w:p w14:paraId="421E9782" w14:textId="2A0A8824" w:rsidR="001B635D" w:rsidRPr="009A3F9D" w:rsidRDefault="001B635D" w:rsidP="007473DE">
            <w:pPr>
              <w:spacing w:before="100" w:beforeAutospacing="1" w:after="100" w:afterAutospacing="1"/>
              <w:jc w:val="both"/>
              <w:rPr>
                <w:rFonts w:ascii="Times New Roman" w:eastAsia="Times New Roman" w:hAnsi="Times New Roman" w:cs="Times New Roman"/>
                <w:sz w:val="24"/>
                <w:szCs w:val="24"/>
                <w:lang w:eastAsia="hu-HU"/>
              </w:rPr>
            </w:pPr>
          </w:p>
        </w:tc>
        <w:tc>
          <w:tcPr>
            <w:tcW w:w="7894" w:type="dxa"/>
            <w:tcBorders>
              <w:top w:val="outset" w:sz="6" w:space="0" w:color="auto"/>
              <w:left w:val="outset" w:sz="6" w:space="0" w:color="auto"/>
              <w:bottom w:val="outset" w:sz="6" w:space="0" w:color="auto"/>
              <w:right w:val="outset" w:sz="6" w:space="0" w:color="auto"/>
            </w:tcBorders>
          </w:tcPr>
          <w:p w14:paraId="69F4AFF8" w14:textId="64B4B542" w:rsidR="003E66A9" w:rsidRPr="009A3F9D" w:rsidRDefault="00BF7E7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Nincs</w:t>
            </w:r>
          </w:p>
        </w:tc>
      </w:tr>
      <w:tr w:rsidR="003E66A9" w:rsidRPr="009A3F9D" w14:paraId="18E7060A"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CF7EED"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3.</w:t>
            </w:r>
          </w:p>
        </w:tc>
        <w:tc>
          <w:tcPr>
            <w:tcW w:w="5226" w:type="dxa"/>
            <w:tcBorders>
              <w:top w:val="outset" w:sz="6" w:space="0" w:color="auto"/>
              <w:left w:val="outset" w:sz="6" w:space="0" w:color="auto"/>
              <w:bottom w:val="outset" w:sz="6" w:space="0" w:color="auto"/>
              <w:right w:val="outset" w:sz="6" w:space="0" w:color="auto"/>
            </w:tcBorders>
            <w:hideMark/>
          </w:tcPr>
          <w:p w14:paraId="1445382C"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helyi önkormányzat önként vállalt feladatai</w:t>
            </w:r>
          </w:p>
        </w:tc>
        <w:tc>
          <w:tcPr>
            <w:tcW w:w="7894" w:type="dxa"/>
            <w:tcBorders>
              <w:top w:val="outset" w:sz="6" w:space="0" w:color="auto"/>
              <w:left w:val="outset" w:sz="6" w:space="0" w:color="auto"/>
              <w:bottom w:val="outset" w:sz="6" w:space="0" w:color="auto"/>
              <w:right w:val="outset" w:sz="6" w:space="0" w:color="auto"/>
            </w:tcBorders>
          </w:tcPr>
          <w:p w14:paraId="61D77802" w14:textId="77777777" w:rsidR="00DA26B6" w:rsidRPr="00DA26B6" w:rsidRDefault="00DA26B6" w:rsidP="00DA26B6">
            <w:pPr>
              <w:spacing w:before="100" w:beforeAutospacing="1" w:after="100" w:afterAutospacing="1"/>
              <w:rPr>
                <w:rFonts w:ascii="Times New Roman" w:eastAsia="Times New Roman" w:hAnsi="Times New Roman" w:cs="Times New Roman"/>
                <w:sz w:val="24"/>
                <w:szCs w:val="24"/>
                <w:lang w:eastAsia="hu-HU"/>
              </w:rPr>
            </w:pPr>
            <w:r w:rsidRPr="00DA26B6">
              <w:rPr>
                <w:rFonts w:ascii="Times New Roman" w:eastAsia="Times New Roman" w:hAnsi="Times New Roman" w:cs="Times New Roman"/>
                <w:sz w:val="24"/>
                <w:szCs w:val="24"/>
                <w:lang w:eastAsia="hu-HU"/>
              </w:rPr>
              <w:t>Az önkormányzat a következő önként vállalt feladatokat látja el:</w:t>
            </w:r>
          </w:p>
          <w:p w14:paraId="2223CE01" w14:textId="77777777" w:rsidR="00DA26B6" w:rsidRPr="00DA26B6" w:rsidRDefault="00DA26B6" w:rsidP="00DA26B6">
            <w:pPr>
              <w:pStyle w:val="Nincstrkz"/>
              <w:rPr>
                <w:rFonts w:ascii="Times New Roman" w:hAnsi="Times New Roman" w:cs="Times New Roman"/>
                <w:sz w:val="24"/>
                <w:szCs w:val="24"/>
                <w:lang w:eastAsia="hu-HU"/>
              </w:rPr>
            </w:pPr>
            <w:r w:rsidRPr="00DA26B6">
              <w:rPr>
                <w:rFonts w:ascii="Times New Roman" w:hAnsi="Times New Roman" w:cs="Times New Roman"/>
                <w:sz w:val="24"/>
                <w:szCs w:val="24"/>
                <w:lang w:eastAsia="hu-HU"/>
              </w:rPr>
              <w:t>a) közreműködés a település közbiztonságának biztosításában,</w:t>
            </w:r>
          </w:p>
          <w:p w14:paraId="19F9A2CB" w14:textId="63E82203" w:rsidR="003E66A9" w:rsidRPr="00DA26B6" w:rsidRDefault="00DA26B6" w:rsidP="00DA26B6">
            <w:pPr>
              <w:pStyle w:val="Nincstrkz"/>
              <w:rPr>
                <w:lang w:eastAsia="hu-HU"/>
              </w:rPr>
            </w:pPr>
            <w:r w:rsidRPr="00DA26B6">
              <w:rPr>
                <w:rFonts w:ascii="Times New Roman" w:hAnsi="Times New Roman" w:cs="Times New Roman"/>
                <w:sz w:val="24"/>
                <w:szCs w:val="24"/>
                <w:lang w:eastAsia="hu-HU"/>
              </w:rPr>
              <w:t>b) társadalmi szervezetek, önszerveződő közösségek támogatása.</w:t>
            </w:r>
          </w:p>
        </w:tc>
      </w:tr>
      <w:tr w:rsidR="003E66A9" w:rsidRPr="009A3F9D" w14:paraId="44433BC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DF5B43"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4.</w:t>
            </w:r>
          </w:p>
        </w:tc>
        <w:tc>
          <w:tcPr>
            <w:tcW w:w="5226" w:type="dxa"/>
            <w:tcBorders>
              <w:top w:val="outset" w:sz="6" w:space="0" w:color="auto"/>
              <w:left w:val="outset" w:sz="6" w:space="0" w:color="auto"/>
              <w:bottom w:val="outset" w:sz="6" w:space="0" w:color="auto"/>
              <w:right w:val="outset" w:sz="6" w:space="0" w:color="auto"/>
            </w:tcBorders>
            <w:hideMark/>
          </w:tcPr>
          <w:p w14:paraId="20BD0AEF"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7894" w:type="dxa"/>
            <w:tcBorders>
              <w:top w:val="outset" w:sz="6" w:space="0" w:color="auto"/>
              <w:left w:val="outset" w:sz="6" w:space="0" w:color="auto"/>
              <w:bottom w:val="outset" w:sz="6" w:space="0" w:color="auto"/>
              <w:right w:val="outset" w:sz="6" w:space="0" w:color="auto"/>
            </w:tcBorders>
          </w:tcPr>
          <w:p w14:paraId="42BC8061" w14:textId="47CBB619" w:rsidR="003E66A9" w:rsidRPr="00F62BCC" w:rsidRDefault="00F62BCC" w:rsidP="00F62BCC">
            <w:pPr>
              <w:pStyle w:val="Listaszerbekezds"/>
              <w:numPr>
                <w:ilvl w:val="0"/>
                <w:numId w:val="3"/>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F62BCC">
              <w:rPr>
                <w:rFonts w:ascii="Times New Roman" w:eastAsia="Times New Roman" w:hAnsi="Times New Roman" w:cs="Times New Roman"/>
                <w:sz w:val="24"/>
                <w:szCs w:val="24"/>
                <w:lang w:eastAsia="hu-HU"/>
              </w:rPr>
              <w:t>nyakönyvi ügyek</w:t>
            </w:r>
          </w:p>
          <w:p w14:paraId="49E81DF6" w14:textId="4A1CF038" w:rsidR="00F62BCC" w:rsidRDefault="00F62BCC" w:rsidP="00F62BCC">
            <w:pPr>
              <w:pStyle w:val="Listaszerbekezds"/>
              <w:numPr>
                <w:ilvl w:val="0"/>
                <w:numId w:val="3"/>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F62BCC">
              <w:rPr>
                <w:rFonts w:ascii="Times New Roman" w:eastAsia="Times New Roman" w:hAnsi="Times New Roman" w:cs="Times New Roman"/>
                <w:sz w:val="24"/>
                <w:szCs w:val="24"/>
                <w:lang w:eastAsia="hu-HU"/>
              </w:rPr>
              <w:t>dóügyek</w:t>
            </w:r>
          </w:p>
          <w:p w14:paraId="533870BB" w14:textId="45DA7A4C" w:rsidR="00F62BCC" w:rsidRDefault="00F62BCC" w:rsidP="00F62BCC">
            <w:pPr>
              <w:pStyle w:val="Listaszerbekezds"/>
              <w:numPr>
                <w:ilvl w:val="0"/>
                <w:numId w:val="3"/>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Pénzügyek</w:t>
            </w:r>
          </w:p>
          <w:p w14:paraId="69929943" w14:textId="2420F6E0" w:rsidR="00F62BCC" w:rsidRDefault="00F62BCC" w:rsidP="00F62BCC">
            <w:pPr>
              <w:pStyle w:val="Listaszerbekezds"/>
              <w:numPr>
                <w:ilvl w:val="0"/>
                <w:numId w:val="3"/>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Szociális ügyek</w:t>
            </w:r>
          </w:p>
          <w:p w14:paraId="29C20971" w14:textId="323B84E3" w:rsidR="00F62BCC" w:rsidRDefault="00F62BCC" w:rsidP="00F62BCC">
            <w:pPr>
              <w:pStyle w:val="Listaszerbekezds"/>
              <w:numPr>
                <w:ilvl w:val="0"/>
                <w:numId w:val="3"/>
              </w:num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Településüzemeltetési ügyek</w:t>
            </w:r>
          </w:p>
          <w:p w14:paraId="44B54EDF" w14:textId="64035F54" w:rsidR="00A47186" w:rsidRPr="00A47186" w:rsidRDefault="00A47186" w:rsidP="00A47186">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Nyomtatványok </w:t>
            </w:r>
          </w:p>
          <w:p w14:paraId="6C3B9154" w14:textId="05668AD1" w:rsidR="00F62BCC" w:rsidRPr="009A3F9D" w:rsidRDefault="00F62BCC" w:rsidP="009A3F9D">
            <w:pPr>
              <w:spacing w:before="100" w:beforeAutospacing="1" w:after="100" w:afterAutospacing="1"/>
              <w:rPr>
                <w:rFonts w:ascii="Times New Roman" w:eastAsia="Times New Roman" w:hAnsi="Times New Roman" w:cs="Times New Roman"/>
                <w:sz w:val="24"/>
                <w:szCs w:val="24"/>
                <w:lang w:eastAsia="hu-HU"/>
              </w:rPr>
            </w:pPr>
          </w:p>
        </w:tc>
      </w:tr>
      <w:tr w:rsidR="003E66A9" w:rsidRPr="009A3F9D" w14:paraId="40B5E9A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59094C"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5.</w:t>
            </w:r>
          </w:p>
        </w:tc>
        <w:tc>
          <w:tcPr>
            <w:tcW w:w="5226" w:type="dxa"/>
            <w:tcBorders>
              <w:top w:val="outset" w:sz="6" w:space="0" w:color="auto"/>
              <w:left w:val="outset" w:sz="6" w:space="0" w:color="auto"/>
              <w:bottom w:val="outset" w:sz="6" w:space="0" w:color="auto"/>
              <w:right w:val="outset" w:sz="6" w:space="0" w:color="auto"/>
            </w:tcBorders>
            <w:hideMark/>
          </w:tcPr>
          <w:p w14:paraId="0CC697CE"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által nyújtott vagy költségvetéséből finanszírozott közszolgáltatások megnevezése, tartalma, a közszolgáltatások </w:t>
            </w:r>
            <w:r w:rsidRPr="009A3F9D">
              <w:rPr>
                <w:rFonts w:ascii="Times New Roman" w:eastAsia="Times New Roman" w:hAnsi="Times New Roman" w:cs="Times New Roman"/>
                <w:sz w:val="24"/>
                <w:szCs w:val="24"/>
                <w:lang w:eastAsia="hu-HU"/>
              </w:rPr>
              <w:lastRenderedPageBreak/>
              <w:t>igénybevételének rendje, a közszolgáltatásért fizetendő díj mértéke, az abból adott kedvezmények</w:t>
            </w:r>
          </w:p>
        </w:tc>
        <w:tc>
          <w:tcPr>
            <w:tcW w:w="7894" w:type="dxa"/>
            <w:tcBorders>
              <w:top w:val="outset" w:sz="6" w:space="0" w:color="auto"/>
              <w:left w:val="outset" w:sz="6" w:space="0" w:color="auto"/>
              <w:bottom w:val="outset" w:sz="6" w:space="0" w:color="auto"/>
              <w:right w:val="outset" w:sz="6" w:space="0" w:color="auto"/>
            </w:tcBorders>
          </w:tcPr>
          <w:p w14:paraId="4330C302" w14:textId="07C1E047" w:rsidR="003E66A9" w:rsidRPr="009A3F9D" w:rsidRDefault="00451D0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„Táblázat”</w:t>
            </w:r>
          </w:p>
        </w:tc>
      </w:tr>
      <w:tr w:rsidR="003E66A9" w:rsidRPr="009A3F9D" w14:paraId="5B606ADF"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D0D7C0"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6.</w:t>
            </w:r>
          </w:p>
        </w:tc>
        <w:tc>
          <w:tcPr>
            <w:tcW w:w="5226" w:type="dxa"/>
            <w:tcBorders>
              <w:top w:val="outset" w:sz="6" w:space="0" w:color="auto"/>
              <w:left w:val="outset" w:sz="6" w:space="0" w:color="auto"/>
              <w:bottom w:val="outset" w:sz="6" w:space="0" w:color="auto"/>
              <w:right w:val="outset" w:sz="6" w:space="0" w:color="auto"/>
            </w:tcBorders>
            <w:hideMark/>
          </w:tcPr>
          <w:p w14:paraId="6FF1A9CD"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w:t>
            </w:r>
            <w:r w:rsidRPr="009A3F9D">
              <w:rPr>
                <w:rFonts w:ascii="Times New Roman" w:eastAsia="Times New Roman" w:hAnsi="Times New Roman" w:cs="Times New Roman"/>
                <w:sz w:val="24"/>
                <w:szCs w:val="24"/>
                <w:lang w:eastAsia="hu-HU"/>
              </w:rPr>
              <w:br/>
              <w:t>– alaptevékenysége keretében – gyűjtött és feldolgozott adatok fajtái, a hozzáférés módja, a másolatkészítés költségei</w:t>
            </w:r>
          </w:p>
        </w:tc>
        <w:tc>
          <w:tcPr>
            <w:tcW w:w="7894" w:type="dxa"/>
            <w:tcBorders>
              <w:top w:val="outset" w:sz="6" w:space="0" w:color="auto"/>
              <w:left w:val="outset" w:sz="6" w:space="0" w:color="auto"/>
              <w:bottom w:val="outset" w:sz="6" w:space="0" w:color="auto"/>
              <w:right w:val="outset" w:sz="6" w:space="0" w:color="auto"/>
            </w:tcBorders>
          </w:tcPr>
          <w:p w14:paraId="0C87FDFC" w14:textId="5518887F" w:rsidR="005B7594" w:rsidRPr="005B7594" w:rsidRDefault="005B7594"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EAK (Elektronikus Anyakönyvi rendszer)</w:t>
            </w:r>
            <w:r>
              <w:t xml:space="preserve"> </w:t>
            </w:r>
            <w:r w:rsidRPr="005B7594">
              <w:rPr>
                <w:rFonts w:ascii="Times New Roman" w:hAnsi="Times New Roman" w:cs="Times New Roman"/>
                <w:sz w:val="24"/>
                <w:szCs w:val="24"/>
              </w:rPr>
              <w:t>jogszabályhely</w:t>
            </w:r>
            <w:r w:rsidRPr="007D5EC6">
              <w:rPr>
                <w:rFonts w:ascii="Times New Roman" w:hAnsi="Times New Roman" w:cs="Times New Roman"/>
                <w:sz w:val="24"/>
                <w:szCs w:val="24"/>
              </w:rPr>
              <w:t>: az anyakönyvezési feladatok ellátásának részletes szabályairól szóló 32/2014. (V. 19.)</w:t>
            </w:r>
            <w:r w:rsidRPr="005B7594">
              <w:rPr>
                <w:rFonts w:ascii="Times New Roman" w:hAnsi="Times New Roman" w:cs="Times New Roman"/>
                <w:sz w:val="24"/>
                <w:szCs w:val="24"/>
              </w:rPr>
              <w:t xml:space="preserve"> KIM rendelet</w:t>
            </w:r>
          </w:p>
          <w:p w14:paraId="0DCED2F5" w14:textId="77777777" w:rsidR="00025209" w:rsidRDefault="005B7594"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KCR (Központi címregiszter)</w:t>
            </w:r>
          </w:p>
          <w:p w14:paraId="6015EF4C" w14:textId="0621987E" w:rsidR="00293570" w:rsidRDefault="00025209" w:rsidP="00025209">
            <w:pPr>
              <w:spacing w:before="100" w:beforeAutospacing="1" w:after="100" w:afterAutospacing="1"/>
              <w:jc w:val="both"/>
              <w:rPr>
                <w:rFonts w:ascii="Times New Roman" w:eastAsia="Times New Roman" w:hAnsi="Times New Roman" w:cs="Times New Roman"/>
                <w:sz w:val="24"/>
                <w:szCs w:val="24"/>
                <w:lang w:eastAsia="hu-HU"/>
              </w:rPr>
            </w:pPr>
            <w:r w:rsidRPr="00025209">
              <w:rPr>
                <w:rFonts w:ascii="Times New Roman" w:eastAsia="Times New Roman" w:hAnsi="Times New Roman" w:cs="Times New Roman"/>
                <w:sz w:val="24"/>
                <w:szCs w:val="24"/>
                <w:lang w:eastAsia="hu-HU"/>
              </w:rPr>
              <w:t>SZL (Személyi</w:t>
            </w:r>
            <w:r w:rsidR="00293570" w:rsidRPr="00025209">
              <w:rPr>
                <w:rFonts w:ascii="Times New Roman" w:hAnsi="Times New Roman" w:cs="Times New Roman"/>
                <w:sz w:val="24"/>
                <w:szCs w:val="24"/>
              </w:rPr>
              <w:t xml:space="preserve"> </w:t>
            </w:r>
            <w:r w:rsidRPr="00025209">
              <w:rPr>
                <w:rFonts w:ascii="Times New Roman" w:hAnsi="Times New Roman" w:cs="Times New Roman"/>
                <w:sz w:val="24"/>
                <w:szCs w:val="24"/>
              </w:rPr>
              <w:t>adat és lakcímnyilvántartó rendszer)</w:t>
            </w:r>
            <w:r>
              <w:t xml:space="preserve"> </w:t>
            </w:r>
            <w:r w:rsidR="00293570" w:rsidRPr="00293570">
              <w:rPr>
                <w:rFonts w:ascii="Times New Roman" w:hAnsi="Times New Roman" w:cs="Times New Roman"/>
                <w:sz w:val="24"/>
                <w:szCs w:val="24"/>
              </w:rPr>
              <w:t>jogszabályhely</w:t>
            </w:r>
            <w:r w:rsidR="00293570" w:rsidRPr="00025209">
              <w:rPr>
                <w:rFonts w:ascii="Times New Roman" w:hAnsi="Times New Roman" w:cs="Times New Roman"/>
                <w:sz w:val="24"/>
                <w:szCs w:val="24"/>
              </w:rPr>
              <w:t xml:space="preserve">: A polgárok személyi adatainak és lakcímének nyilvántartásáról szóló 1992.évi LXVI. törvény végrehajtására kiadott 146/1993. (X.26.) Korm. rendelet </w:t>
            </w:r>
            <w:r w:rsidR="007D5EC6" w:rsidRPr="00025209">
              <w:rPr>
                <w:rFonts w:ascii="Times New Roman" w:hAnsi="Times New Roman" w:cs="Times New Roman"/>
                <w:sz w:val="24"/>
                <w:szCs w:val="24"/>
              </w:rPr>
              <w:t>8</w:t>
            </w:r>
            <w:r w:rsidR="00293570" w:rsidRPr="00025209">
              <w:rPr>
                <w:rFonts w:ascii="Times New Roman" w:hAnsi="Times New Roman" w:cs="Times New Roman"/>
                <w:sz w:val="24"/>
                <w:szCs w:val="24"/>
              </w:rPr>
              <w:t>.§ (1)</w:t>
            </w:r>
          </w:p>
          <w:p w14:paraId="5A55059C" w14:textId="17665698" w:rsidR="005B7594" w:rsidRDefault="005B7594"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Vizuál Regiszter 4 (Népességnyilvántartó rendszer)</w:t>
            </w:r>
          </w:p>
          <w:p w14:paraId="2BE287C0" w14:textId="525B2FE3" w:rsidR="005B7594" w:rsidRDefault="00293570" w:rsidP="00293570">
            <w:pPr>
              <w:spacing w:before="100" w:beforeAutospacing="1" w:after="100" w:afterAutospacing="1"/>
              <w:rPr>
                <w:rFonts w:ascii="Times New Roman" w:hAnsi="Times New Roman" w:cs="Times New Roman"/>
                <w:sz w:val="24"/>
                <w:szCs w:val="24"/>
              </w:rPr>
            </w:pPr>
            <w:r w:rsidRPr="00293570">
              <w:rPr>
                <w:rStyle w:val="Kiemels2"/>
                <w:rFonts w:ascii="Times New Roman" w:hAnsi="Times New Roman" w:cs="Times New Roman"/>
                <w:b w:val="0"/>
                <w:bCs w:val="0"/>
                <w:sz w:val="24"/>
                <w:szCs w:val="24"/>
              </w:rPr>
              <w:t>Ingatlanvagyon kataszter</w:t>
            </w:r>
            <w:r w:rsidRPr="00293570">
              <w:rPr>
                <w:rStyle w:val="Kiemels2"/>
                <w:rFonts w:ascii="Times New Roman" w:hAnsi="Times New Roman" w:cs="Times New Roman"/>
                <w:sz w:val="24"/>
                <w:szCs w:val="24"/>
              </w:rPr>
              <w:t xml:space="preserve"> </w:t>
            </w:r>
            <w:r w:rsidRPr="00293570">
              <w:rPr>
                <w:rFonts w:ascii="Times New Roman" w:hAnsi="Times New Roman" w:cs="Times New Roman"/>
                <w:sz w:val="24"/>
                <w:szCs w:val="24"/>
              </w:rPr>
              <w:br/>
              <w:t>Gyűjtött és feldolgozott adatok fajtái: az önkormányzatok tulajdonában lévő ingatlanvagyon nyilvántartási és adatszolgáltatási rendjéről szóló 147/1992. (XI.6.) Korm. rendelet alapján</w:t>
            </w:r>
          </w:p>
          <w:p w14:paraId="5D6DE112" w14:textId="5D9157CF" w:rsidR="003E66A9" w:rsidRPr="009A3F9D" w:rsidRDefault="00B944B9"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„Dokumentumok” hivatkozás</w:t>
            </w:r>
          </w:p>
        </w:tc>
      </w:tr>
      <w:tr w:rsidR="003E66A9" w:rsidRPr="009A3F9D" w14:paraId="16DFF2FD"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F0C61B"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7.</w:t>
            </w:r>
          </w:p>
        </w:tc>
        <w:tc>
          <w:tcPr>
            <w:tcW w:w="5226" w:type="dxa"/>
            <w:tcBorders>
              <w:top w:val="outset" w:sz="6" w:space="0" w:color="auto"/>
              <w:left w:val="outset" w:sz="6" w:space="0" w:color="auto"/>
              <w:bottom w:val="outset" w:sz="6" w:space="0" w:color="auto"/>
              <w:right w:val="outset" w:sz="6" w:space="0" w:color="auto"/>
            </w:tcBorders>
            <w:hideMark/>
          </w:tcPr>
          <w:p w14:paraId="5BECAC29"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tc>
        <w:tc>
          <w:tcPr>
            <w:tcW w:w="7894" w:type="dxa"/>
            <w:tcBorders>
              <w:top w:val="outset" w:sz="6" w:space="0" w:color="auto"/>
              <w:left w:val="outset" w:sz="6" w:space="0" w:color="auto"/>
              <w:bottom w:val="outset" w:sz="6" w:space="0" w:color="auto"/>
              <w:right w:val="outset" w:sz="6" w:space="0" w:color="auto"/>
            </w:tcBorders>
          </w:tcPr>
          <w:p w14:paraId="7EEE4BD4" w14:textId="0AE1F6BB" w:rsidR="003E66A9" w:rsidRPr="009A3F9D" w:rsidRDefault="00B944B9"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3E66A9" w:rsidRPr="009A3F9D" w14:paraId="1EA9B7BD"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7987D6"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8.</w:t>
            </w:r>
          </w:p>
        </w:tc>
        <w:tc>
          <w:tcPr>
            <w:tcW w:w="5226" w:type="dxa"/>
            <w:tcBorders>
              <w:top w:val="outset" w:sz="6" w:space="0" w:color="auto"/>
              <w:left w:val="outset" w:sz="6" w:space="0" w:color="auto"/>
              <w:bottom w:val="outset" w:sz="6" w:space="0" w:color="auto"/>
              <w:right w:val="outset" w:sz="6" w:space="0" w:color="auto"/>
            </w:tcBorders>
            <w:hideMark/>
          </w:tcPr>
          <w:p w14:paraId="595CF1DC"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7894" w:type="dxa"/>
            <w:tcBorders>
              <w:top w:val="outset" w:sz="6" w:space="0" w:color="auto"/>
              <w:left w:val="outset" w:sz="6" w:space="0" w:color="auto"/>
              <w:bottom w:val="outset" w:sz="6" w:space="0" w:color="auto"/>
              <w:right w:val="outset" w:sz="6" w:space="0" w:color="auto"/>
            </w:tcBorders>
          </w:tcPr>
          <w:p w14:paraId="60B519C0" w14:textId="49F882CF" w:rsidR="003E66A9" w:rsidRPr="009A3F9D" w:rsidRDefault="00CC1DC2"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„Rendeletek” hivatkozás </w:t>
            </w:r>
          </w:p>
        </w:tc>
      </w:tr>
      <w:tr w:rsidR="003E66A9" w:rsidRPr="009A3F9D" w14:paraId="45C94CB4"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FA9118"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9.</w:t>
            </w:r>
          </w:p>
        </w:tc>
        <w:tc>
          <w:tcPr>
            <w:tcW w:w="5226" w:type="dxa"/>
            <w:tcBorders>
              <w:top w:val="outset" w:sz="6" w:space="0" w:color="auto"/>
              <w:left w:val="outset" w:sz="6" w:space="0" w:color="auto"/>
              <w:bottom w:val="outset" w:sz="6" w:space="0" w:color="auto"/>
              <w:right w:val="outset" w:sz="6" w:space="0" w:color="auto"/>
            </w:tcBorders>
            <w:hideMark/>
          </w:tcPr>
          <w:p w14:paraId="7A9D31D6"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7894" w:type="dxa"/>
            <w:tcBorders>
              <w:top w:val="outset" w:sz="6" w:space="0" w:color="auto"/>
              <w:left w:val="outset" w:sz="6" w:space="0" w:color="auto"/>
              <w:bottom w:val="outset" w:sz="6" w:space="0" w:color="auto"/>
              <w:right w:val="outset" w:sz="6" w:space="0" w:color="auto"/>
            </w:tcBorders>
          </w:tcPr>
          <w:p w14:paraId="0D4FB46C" w14:textId="7D8995C5" w:rsidR="003E66A9" w:rsidRPr="009A3F9D" w:rsidRDefault="00CF7339"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„Előterjesztések” hivatkozás</w:t>
            </w:r>
          </w:p>
        </w:tc>
      </w:tr>
      <w:tr w:rsidR="003E66A9" w:rsidRPr="009A3F9D" w14:paraId="2E48FC0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907B71"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10.</w:t>
            </w:r>
          </w:p>
        </w:tc>
        <w:tc>
          <w:tcPr>
            <w:tcW w:w="5226" w:type="dxa"/>
            <w:tcBorders>
              <w:top w:val="outset" w:sz="6" w:space="0" w:color="auto"/>
              <w:left w:val="outset" w:sz="6" w:space="0" w:color="auto"/>
              <w:bottom w:val="outset" w:sz="6" w:space="0" w:color="auto"/>
              <w:right w:val="outset" w:sz="6" w:space="0" w:color="auto"/>
            </w:tcBorders>
            <w:hideMark/>
          </w:tcPr>
          <w:p w14:paraId="7FDC8706"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közzétett hirdetmények, közlemények</w:t>
            </w:r>
          </w:p>
        </w:tc>
        <w:tc>
          <w:tcPr>
            <w:tcW w:w="7894" w:type="dxa"/>
            <w:tcBorders>
              <w:top w:val="outset" w:sz="6" w:space="0" w:color="auto"/>
              <w:left w:val="outset" w:sz="6" w:space="0" w:color="auto"/>
              <w:bottom w:val="outset" w:sz="6" w:space="0" w:color="auto"/>
              <w:right w:val="outset" w:sz="6" w:space="0" w:color="auto"/>
            </w:tcBorders>
          </w:tcPr>
          <w:p w14:paraId="691D90CD" w14:textId="5771D227" w:rsidR="003E66A9" w:rsidRPr="009A3F9D" w:rsidRDefault="002A2332"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„Közérdekű információk” hivatkozás</w:t>
            </w:r>
          </w:p>
        </w:tc>
      </w:tr>
      <w:tr w:rsidR="003E66A9" w:rsidRPr="009A3F9D" w14:paraId="606BDDFA"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F8DC60"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11.</w:t>
            </w:r>
          </w:p>
        </w:tc>
        <w:tc>
          <w:tcPr>
            <w:tcW w:w="5226" w:type="dxa"/>
            <w:tcBorders>
              <w:top w:val="outset" w:sz="6" w:space="0" w:color="auto"/>
              <w:left w:val="outset" w:sz="6" w:space="0" w:color="auto"/>
              <w:bottom w:val="outset" w:sz="6" w:space="0" w:color="auto"/>
              <w:right w:val="outset" w:sz="6" w:space="0" w:color="auto"/>
            </w:tcBorders>
            <w:hideMark/>
          </w:tcPr>
          <w:p w14:paraId="262B2E30"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7894" w:type="dxa"/>
            <w:tcBorders>
              <w:top w:val="outset" w:sz="6" w:space="0" w:color="auto"/>
              <w:left w:val="outset" w:sz="6" w:space="0" w:color="auto"/>
              <w:bottom w:val="outset" w:sz="6" w:space="0" w:color="auto"/>
              <w:right w:val="outset" w:sz="6" w:space="0" w:color="auto"/>
            </w:tcBorders>
          </w:tcPr>
          <w:p w14:paraId="1063D194" w14:textId="6D98A440" w:rsidR="003E66A9" w:rsidRPr="009A3F9D" w:rsidRDefault="002A2332"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„Pályázatok” hivatkozás </w:t>
            </w:r>
          </w:p>
        </w:tc>
      </w:tr>
      <w:tr w:rsidR="003E66A9" w:rsidRPr="009A3F9D" w14:paraId="1CA64EC2"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2F970A"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12.</w:t>
            </w:r>
          </w:p>
        </w:tc>
        <w:tc>
          <w:tcPr>
            <w:tcW w:w="5226" w:type="dxa"/>
            <w:tcBorders>
              <w:top w:val="outset" w:sz="6" w:space="0" w:color="auto"/>
              <w:left w:val="outset" w:sz="6" w:space="0" w:color="auto"/>
              <w:bottom w:val="outset" w:sz="6" w:space="0" w:color="auto"/>
              <w:right w:val="outset" w:sz="6" w:space="0" w:color="auto"/>
            </w:tcBorders>
            <w:hideMark/>
          </w:tcPr>
          <w:p w14:paraId="2DC21E98"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7894" w:type="dxa"/>
            <w:tcBorders>
              <w:top w:val="outset" w:sz="6" w:space="0" w:color="auto"/>
              <w:left w:val="outset" w:sz="6" w:space="0" w:color="auto"/>
              <w:bottom w:val="outset" w:sz="6" w:space="0" w:color="auto"/>
              <w:right w:val="outset" w:sz="6" w:space="0" w:color="auto"/>
            </w:tcBorders>
          </w:tcPr>
          <w:p w14:paraId="5F034CCD" w14:textId="50B44CE4" w:rsidR="003E66A9" w:rsidRPr="009A3F9D" w:rsidRDefault="000B5E2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Belső ellenőr éves beszámolója csatolva</w:t>
            </w:r>
          </w:p>
        </w:tc>
      </w:tr>
      <w:tr w:rsidR="003E66A9" w:rsidRPr="009A3F9D" w14:paraId="2C8EBF8F"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282CBD"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13.</w:t>
            </w:r>
          </w:p>
        </w:tc>
        <w:tc>
          <w:tcPr>
            <w:tcW w:w="5226" w:type="dxa"/>
            <w:tcBorders>
              <w:top w:val="outset" w:sz="6" w:space="0" w:color="auto"/>
              <w:left w:val="outset" w:sz="6" w:space="0" w:color="auto"/>
              <w:bottom w:val="outset" w:sz="6" w:space="0" w:color="auto"/>
              <w:right w:val="outset" w:sz="6" w:space="0" w:color="auto"/>
            </w:tcBorders>
            <w:hideMark/>
          </w:tcPr>
          <w:p w14:paraId="27491458"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az információs jogokkal foglalkozó személy neve</w:t>
            </w:r>
          </w:p>
        </w:tc>
        <w:tc>
          <w:tcPr>
            <w:tcW w:w="7894" w:type="dxa"/>
            <w:tcBorders>
              <w:top w:val="outset" w:sz="6" w:space="0" w:color="auto"/>
              <w:left w:val="outset" w:sz="6" w:space="0" w:color="auto"/>
              <w:bottom w:val="outset" w:sz="6" w:space="0" w:color="auto"/>
              <w:right w:val="outset" w:sz="6" w:space="0" w:color="auto"/>
            </w:tcBorders>
          </w:tcPr>
          <w:p w14:paraId="073E861F" w14:textId="33B1EAFD"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Adatkezelő/adatfeldolgozó neve:</w:t>
            </w:r>
            <w:r w:rsidRPr="00965A8F">
              <w:rPr>
                <w:rFonts w:ascii="Times New Roman" w:hAnsi="Times New Roman" w:cs="Times New Roman"/>
                <w:sz w:val="24"/>
                <w:szCs w:val="24"/>
              </w:rPr>
              <w:t xml:space="preserve"> Balatonszentgyörgy Községi</w:t>
            </w:r>
            <w:r w:rsidR="00430B09">
              <w:rPr>
                <w:rFonts w:ascii="Times New Roman" w:hAnsi="Times New Roman" w:cs="Times New Roman"/>
                <w:sz w:val="24"/>
                <w:szCs w:val="24"/>
              </w:rPr>
              <w:t xml:space="preserve"> </w:t>
            </w:r>
            <w:r w:rsidRPr="00965A8F">
              <w:rPr>
                <w:rFonts w:ascii="Times New Roman" w:hAnsi="Times New Roman" w:cs="Times New Roman"/>
                <w:sz w:val="24"/>
                <w:szCs w:val="24"/>
              </w:rPr>
              <w:t>Önkormányzat</w:t>
            </w:r>
            <w:r w:rsidR="00AF6FB9">
              <w:rPr>
                <w:rFonts w:ascii="Times New Roman" w:hAnsi="Times New Roman" w:cs="Times New Roman"/>
                <w:sz w:val="24"/>
                <w:szCs w:val="24"/>
              </w:rPr>
              <w:t>a</w:t>
            </w:r>
          </w:p>
          <w:p w14:paraId="04AC03E5" w14:textId="7B3E8179"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Címe (hivatalos levelezési cím):</w:t>
            </w:r>
            <w:r w:rsidRPr="00965A8F">
              <w:rPr>
                <w:rFonts w:ascii="Times New Roman" w:hAnsi="Times New Roman" w:cs="Times New Roman"/>
                <w:sz w:val="24"/>
                <w:szCs w:val="24"/>
              </w:rPr>
              <w:t xml:space="preserve"> 8710 Balatonszentgyörgy, Berzsenyi utca 91.   </w:t>
            </w:r>
          </w:p>
          <w:p w14:paraId="561E173F" w14:textId="77777777"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Honlapjának elérhetősége:</w:t>
            </w:r>
            <w:r w:rsidRPr="00965A8F">
              <w:rPr>
                <w:rFonts w:ascii="Times New Roman" w:hAnsi="Times New Roman" w:cs="Times New Roman"/>
                <w:sz w:val="24"/>
                <w:szCs w:val="24"/>
              </w:rPr>
              <w:t xml:space="preserve"> www.balatonszentgyorgy.hu</w:t>
            </w:r>
          </w:p>
          <w:p w14:paraId="5B6EA86C" w14:textId="77777777"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Telefonszáma:</w:t>
            </w:r>
            <w:r w:rsidRPr="00965A8F">
              <w:rPr>
                <w:rFonts w:ascii="Times New Roman" w:hAnsi="Times New Roman" w:cs="Times New Roman"/>
                <w:sz w:val="24"/>
                <w:szCs w:val="24"/>
              </w:rPr>
              <w:t xml:space="preserve"> +36 85 377108</w:t>
            </w:r>
          </w:p>
          <w:p w14:paraId="3F401D96" w14:textId="77777777"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Adószáma:</w:t>
            </w:r>
            <w:r w:rsidRPr="00965A8F">
              <w:rPr>
                <w:rFonts w:ascii="Times New Roman" w:hAnsi="Times New Roman" w:cs="Times New Roman"/>
                <w:sz w:val="24"/>
                <w:szCs w:val="24"/>
              </w:rPr>
              <w:t xml:space="preserve"> 15396547-2-14</w:t>
            </w:r>
          </w:p>
          <w:p w14:paraId="19BBE1FB" w14:textId="77777777"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Cégjegyzékszám, nyilvántartási szám:</w:t>
            </w:r>
            <w:r w:rsidRPr="00965A8F">
              <w:rPr>
                <w:rFonts w:ascii="Times New Roman" w:hAnsi="Times New Roman" w:cs="Times New Roman"/>
                <w:sz w:val="24"/>
                <w:szCs w:val="24"/>
              </w:rPr>
              <w:t xml:space="preserve"> 396541</w:t>
            </w:r>
          </w:p>
          <w:p w14:paraId="57D90F88" w14:textId="77777777"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Képviselője neve:</w:t>
            </w:r>
            <w:r w:rsidRPr="00965A8F">
              <w:rPr>
                <w:rFonts w:ascii="Times New Roman" w:hAnsi="Times New Roman" w:cs="Times New Roman"/>
                <w:sz w:val="24"/>
                <w:szCs w:val="24"/>
              </w:rPr>
              <w:t xml:space="preserve"> Farkas László Nándor</w:t>
            </w:r>
          </w:p>
          <w:p w14:paraId="3D35BAD5" w14:textId="77777777"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Adatvédelmi felelős neve:</w:t>
            </w:r>
            <w:r w:rsidRPr="00965A8F">
              <w:rPr>
                <w:rFonts w:ascii="Times New Roman" w:hAnsi="Times New Roman" w:cs="Times New Roman"/>
                <w:sz w:val="24"/>
                <w:szCs w:val="24"/>
              </w:rPr>
              <w:t xml:space="preserve"> Fentős Károly László   </w:t>
            </w:r>
          </w:p>
          <w:p w14:paraId="514D62D5" w14:textId="77777777" w:rsidR="00965A8F" w:rsidRPr="00965A8F" w:rsidRDefault="00965A8F" w:rsidP="00965A8F">
            <w:pPr>
              <w:pStyle w:val="Nincstrkz"/>
              <w:rPr>
                <w:rFonts w:ascii="Times New Roman" w:hAnsi="Times New Roman" w:cs="Times New Roman"/>
                <w:sz w:val="24"/>
                <w:szCs w:val="24"/>
              </w:rPr>
            </w:pPr>
            <w:r w:rsidRPr="00965A8F">
              <w:rPr>
                <w:rStyle w:val="Kiemels2"/>
                <w:rFonts w:ascii="Times New Roman" w:hAnsi="Times New Roman" w:cs="Times New Roman"/>
                <w:sz w:val="24"/>
                <w:szCs w:val="24"/>
              </w:rPr>
              <w:t>Adatvédelmi felelős elérhetősége:</w:t>
            </w:r>
            <w:r w:rsidRPr="00965A8F">
              <w:rPr>
                <w:rFonts w:ascii="Times New Roman" w:hAnsi="Times New Roman" w:cs="Times New Roman"/>
                <w:sz w:val="24"/>
                <w:szCs w:val="24"/>
              </w:rPr>
              <w:t xml:space="preserve"> fentos@fentos.hu</w:t>
            </w:r>
          </w:p>
          <w:p w14:paraId="29BFC117" w14:textId="56FE5865" w:rsidR="002B366F" w:rsidRDefault="00965A8F" w:rsidP="002B366F">
            <w:pPr>
              <w:pStyle w:val="Nincstrkz"/>
              <w:rPr>
                <w:rFonts w:ascii="Times New Roman" w:hAnsi="Times New Roman" w:cs="Times New Roman"/>
              </w:rPr>
            </w:pPr>
            <w:r w:rsidRPr="00965A8F">
              <w:rPr>
                <w:rStyle w:val="Kiemels2"/>
                <w:rFonts w:ascii="Times New Roman" w:hAnsi="Times New Roman" w:cs="Times New Roman"/>
                <w:sz w:val="24"/>
                <w:szCs w:val="24"/>
              </w:rPr>
              <w:t>Adatkezelési tájékoztató elérhetősége:</w:t>
            </w:r>
            <w:r w:rsidRPr="00965A8F">
              <w:rPr>
                <w:rFonts w:ascii="Times New Roman" w:hAnsi="Times New Roman" w:cs="Times New Roman"/>
                <w:sz w:val="24"/>
                <w:szCs w:val="24"/>
              </w:rPr>
              <w:t xml:space="preserve"> </w:t>
            </w:r>
            <w:hyperlink r:id="rId18" w:history="1">
              <w:r w:rsidR="00AB5413" w:rsidRPr="005E323C">
                <w:rPr>
                  <w:rStyle w:val="Hiperhivatkozs"/>
                  <w:rFonts w:ascii="Times New Roman" w:hAnsi="Times New Roman" w:cs="Times New Roman"/>
                  <w:sz w:val="24"/>
                  <w:szCs w:val="24"/>
                </w:rPr>
                <w:t>www.balatonszentgyorgy</w:t>
              </w:r>
              <w:r w:rsidR="00AB5413" w:rsidRPr="005E323C">
                <w:rPr>
                  <w:rStyle w:val="Hiperhivatkozs"/>
                  <w:rFonts w:ascii="Times New Roman" w:hAnsi="Times New Roman" w:cs="Times New Roman"/>
                </w:rPr>
                <w:t>.hu</w:t>
              </w:r>
            </w:hyperlink>
          </w:p>
          <w:p w14:paraId="1CF1554F" w14:textId="77777777" w:rsidR="00AB5413" w:rsidRDefault="00AB5413" w:rsidP="00AB5413">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közérdekű adat megismerése iránt szóban, írásban vagy elektronikus úton bárki igényt nyújhat be. A közérdekből nyilvános adatok megismerésére a közérdekű adatok megismerésére vonatkozó rendelkezéseket kell alkalmazni.</w:t>
            </w:r>
          </w:p>
          <w:p w14:paraId="71626D32" w14:textId="77777777" w:rsidR="00AB5413" w:rsidRDefault="00AB5413" w:rsidP="00AB5413">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közérdekű adat megismerésére igényt kell benyújtani, mely az alábbi módokon lehetséges:</w:t>
            </w:r>
          </w:p>
          <w:p w14:paraId="6F6CB8B7" w14:textId="77777777" w:rsidR="00AB5413" w:rsidRPr="00AB5413" w:rsidRDefault="00AB5413" w:rsidP="00AB5413">
            <w:pPr>
              <w:numPr>
                <w:ilvl w:val="0"/>
                <w:numId w:val="4"/>
              </w:numPr>
              <w:spacing w:before="100" w:beforeAutospacing="1" w:after="100" w:afterAutospacing="1"/>
              <w:contextualSpacing/>
              <w:rPr>
                <w:rFonts w:ascii="Times New Roman" w:eastAsia="Times New Roman" w:hAnsi="Times New Roman" w:cs="Times New Roman"/>
                <w:sz w:val="24"/>
                <w:szCs w:val="24"/>
                <w:lang w:eastAsia="hu-HU"/>
              </w:rPr>
            </w:pPr>
            <w:r w:rsidRPr="00AB5413">
              <w:rPr>
                <w:rFonts w:ascii="Times New Roman" w:eastAsia="Times New Roman" w:hAnsi="Times New Roman" w:cs="Times New Roman"/>
                <w:sz w:val="24"/>
                <w:szCs w:val="24"/>
                <w:lang w:eastAsia="hu-HU"/>
              </w:rPr>
              <w:lastRenderedPageBreak/>
              <w:t xml:space="preserve">Szóbeli igénybejelentést személyesen és telefonon lehet tenni a következő helyen és időben: </w:t>
            </w:r>
          </w:p>
          <w:p w14:paraId="38F73493" w14:textId="77777777" w:rsidR="00AB5413" w:rsidRPr="00AB5413" w:rsidRDefault="00AB5413" w:rsidP="00AB5413">
            <w:pPr>
              <w:numPr>
                <w:ilvl w:val="1"/>
                <w:numId w:val="5"/>
              </w:numPr>
              <w:spacing w:before="100" w:beforeAutospacing="1" w:after="100" w:afterAutospacing="1"/>
              <w:contextualSpacing/>
              <w:rPr>
                <w:rFonts w:ascii="Times New Roman" w:eastAsia="Times New Roman" w:hAnsi="Times New Roman" w:cs="Times New Roman"/>
                <w:sz w:val="24"/>
                <w:szCs w:val="24"/>
                <w:lang w:eastAsia="hu-HU"/>
              </w:rPr>
            </w:pPr>
            <w:r w:rsidRPr="00AB5413">
              <w:rPr>
                <w:rFonts w:ascii="Times New Roman" w:eastAsia="Times New Roman" w:hAnsi="Times New Roman" w:cs="Times New Roman"/>
                <w:sz w:val="24"/>
                <w:szCs w:val="24"/>
                <w:lang w:eastAsia="hu-HU"/>
              </w:rPr>
              <w:t>Személyesen ügyfélfogadási időben: Balatonszentgyörgyi Közös Önkormányzati Hivatal, 8710 Balatonszentgyörgy, Berzsenyi u. 91.</w:t>
            </w:r>
          </w:p>
          <w:p w14:paraId="7EA8BB0C" w14:textId="77777777" w:rsidR="00AB5413" w:rsidRPr="00AB5413" w:rsidRDefault="00AB5413" w:rsidP="00AB5413">
            <w:pPr>
              <w:numPr>
                <w:ilvl w:val="1"/>
                <w:numId w:val="5"/>
              </w:numPr>
              <w:spacing w:before="100" w:beforeAutospacing="1" w:after="100" w:afterAutospacing="1"/>
              <w:contextualSpacing/>
              <w:rPr>
                <w:rFonts w:ascii="Times New Roman" w:eastAsia="Times New Roman" w:hAnsi="Times New Roman" w:cs="Times New Roman"/>
                <w:sz w:val="24"/>
                <w:szCs w:val="24"/>
                <w:lang w:eastAsia="hu-HU"/>
              </w:rPr>
            </w:pPr>
            <w:r w:rsidRPr="00AB5413">
              <w:rPr>
                <w:rFonts w:ascii="Times New Roman" w:eastAsia="Times New Roman" w:hAnsi="Times New Roman" w:cs="Times New Roman"/>
                <w:sz w:val="24"/>
                <w:szCs w:val="24"/>
                <w:lang w:eastAsia="hu-HU"/>
              </w:rPr>
              <w:t xml:space="preserve">Telefonon ügyfélfogadási időben a +36 85 377 010 telefonszámon                    </w:t>
            </w:r>
          </w:p>
          <w:p w14:paraId="2A1CBEC9" w14:textId="77777777" w:rsidR="00AB5413" w:rsidRPr="00AB5413" w:rsidRDefault="00AB5413" w:rsidP="00AB5413">
            <w:pPr>
              <w:numPr>
                <w:ilvl w:val="1"/>
                <w:numId w:val="5"/>
              </w:numPr>
              <w:spacing w:before="100" w:beforeAutospacing="1" w:after="100" w:afterAutospacing="1"/>
              <w:contextualSpacing/>
              <w:rPr>
                <w:rFonts w:ascii="Times New Roman" w:eastAsia="Times New Roman" w:hAnsi="Times New Roman" w:cs="Times New Roman"/>
                <w:sz w:val="24"/>
                <w:szCs w:val="24"/>
                <w:lang w:eastAsia="hu-HU"/>
              </w:rPr>
            </w:pPr>
            <w:r w:rsidRPr="00AB5413">
              <w:rPr>
                <w:rFonts w:ascii="Times New Roman" w:eastAsia="Times New Roman" w:hAnsi="Times New Roman" w:cs="Times New Roman"/>
                <w:sz w:val="24"/>
                <w:szCs w:val="24"/>
                <w:lang w:eastAsia="hu-HU"/>
              </w:rPr>
              <w:t xml:space="preserve">Elektronikus igénybejelentést esetén: </w:t>
            </w:r>
            <w:hyperlink r:id="rId19" w:history="1">
              <w:r w:rsidRPr="00AB5413">
                <w:rPr>
                  <w:rFonts w:ascii="Times New Roman" w:eastAsia="Times New Roman" w:hAnsi="Times New Roman" w:cs="Times New Roman"/>
                  <w:color w:val="0563C1" w:themeColor="hyperlink"/>
                  <w:sz w:val="24"/>
                  <w:szCs w:val="24"/>
                  <w:u w:val="single"/>
                  <w:lang w:eastAsia="hu-HU"/>
                </w:rPr>
                <w:t>titkarsag@kohbsztgy.hu</w:t>
              </w:r>
            </w:hyperlink>
          </w:p>
          <w:p w14:paraId="2BCFEF93" w14:textId="77777777" w:rsidR="00AB5413" w:rsidRPr="00AB5413" w:rsidRDefault="00AB5413" w:rsidP="00AB5413">
            <w:pPr>
              <w:spacing w:before="100" w:beforeAutospacing="1" w:after="100" w:afterAutospacing="1"/>
              <w:ind w:left="1440"/>
              <w:contextualSpacing/>
              <w:rPr>
                <w:rFonts w:ascii="Times New Roman" w:eastAsia="Times New Roman" w:hAnsi="Times New Roman" w:cs="Times New Roman"/>
                <w:sz w:val="24"/>
                <w:szCs w:val="24"/>
                <w:lang w:eastAsia="hu-HU"/>
              </w:rPr>
            </w:pPr>
          </w:p>
          <w:p w14:paraId="6326A9F9" w14:textId="77777777" w:rsidR="00AB5413" w:rsidRPr="00AB5413" w:rsidRDefault="00AB5413" w:rsidP="00AB5413">
            <w:pPr>
              <w:numPr>
                <w:ilvl w:val="0"/>
                <w:numId w:val="4"/>
              </w:numPr>
              <w:spacing w:before="100" w:beforeAutospacing="1" w:after="100" w:afterAutospacing="1"/>
              <w:contextualSpacing/>
              <w:rPr>
                <w:rFonts w:ascii="Times New Roman" w:eastAsia="Times New Roman" w:hAnsi="Times New Roman" w:cs="Times New Roman"/>
                <w:sz w:val="24"/>
                <w:szCs w:val="24"/>
                <w:lang w:eastAsia="hu-HU"/>
              </w:rPr>
            </w:pPr>
            <w:r w:rsidRPr="00AB5413">
              <w:rPr>
                <w:rFonts w:ascii="Times New Roman" w:eastAsia="Times New Roman" w:hAnsi="Times New Roman" w:cs="Times New Roman"/>
                <w:sz w:val="24"/>
                <w:szCs w:val="24"/>
                <w:lang w:eastAsia="hu-HU"/>
              </w:rPr>
              <w:t>Írásbeli igénybejelentést a következő módokon lehet tenni:</w:t>
            </w:r>
          </w:p>
          <w:p w14:paraId="0A160872" w14:textId="77777777" w:rsidR="00AB5413" w:rsidRDefault="00AB5413" w:rsidP="00AB5413">
            <w:pPr>
              <w:numPr>
                <w:ilvl w:val="1"/>
                <w:numId w:val="6"/>
              </w:numPr>
              <w:spacing w:before="100" w:beforeAutospacing="1" w:after="100" w:afterAutospacing="1"/>
              <w:contextualSpacing/>
              <w:rPr>
                <w:rFonts w:ascii="Times New Roman" w:eastAsia="Times New Roman" w:hAnsi="Times New Roman" w:cs="Times New Roman"/>
                <w:sz w:val="24"/>
                <w:szCs w:val="24"/>
                <w:lang w:eastAsia="hu-HU"/>
              </w:rPr>
            </w:pPr>
            <w:r w:rsidRPr="00AB5413">
              <w:rPr>
                <w:rFonts w:ascii="Times New Roman" w:eastAsia="Times New Roman" w:hAnsi="Times New Roman" w:cs="Times New Roman"/>
                <w:sz w:val="24"/>
                <w:szCs w:val="24"/>
                <w:lang w:eastAsia="hu-HU"/>
              </w:rPr>
              <w:t>Személyesen: Balatonszentgyörgyi Közös Önkormányzati Hivatal, 8710 Balatonszentgyörgy, Berzsenyi u. 91.</w:t>
            </w:r>
          </w:p>
          <w:p w14:paraId="08AE94CA" w14:textId="23BC4E56" w:rsidR="00AB5413" w:rsidRPr="00AB5413" w:rsidRDefault="00AB5413" w:rsidP="00AB5413">
            <w:pPr>
              <w:numPr>
                <w:ilvl w:val="1"/>
                <w:numId w:val="6"/>
              </w:numPr>
              <w:spacing w:before="100" w:beforeAutospacing="1" w:after="100" w:afterAutospacing="1"/>
              <w:contextualSpacing/>
              <w:rPr>
                <w:rFonts w:ascii="Times New Roman" w:eastAsia="Times New Roman" w:hAnsi="Times New Roman" w:cs="Times New Roman"/>
                <w:sz w:val="24"/>
                <w:szCs w:val="24"/>
                <w:lang w:eastAsia="hu-HU"/>
              </w:rPr>
            </w:pPr>
            <w:r w:rsidRPr="00AB5413">
              <w:rPr>
                <w:rFonts w:ascii="Times New Roman" w:eastAsia="Times New Roman" w:hAnsi="Times New Roman" w:cs="Times New Roman"/>
                <w:sz w:val="24"/>
                <w:szCs w:val="24"/>
                <w:lang w:eastAsia="hu-HU"/>
              </w:rPr>
              <w:t>Postai úton: Balatonszentgyörgyi Közös Önkormányzati Hivatal, 8710 Balatonszentgyörgy, Berzsenyi u. 91.</w:t>
            </w:r>
          </w:p>
        </w:tc>
      </w:tr>
      <w:tr w:rsidR="003E66A9" w:rsidRPr="009A3F9D" w14:paraId="46622F33"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5790EF"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14.</w:t>
            </w:r>
          </w:p>
        </w:tc>
        <w:tc>
          <w:tcPr>
            <w:tcW w:w="5226" w:type="dxa"/>
            <w:tcBorders>
              <w:top w:val="outset" w:sz="6" w:space="0" w:color="auto"/>
              <w:left w:val="outset" w:sz="6" w:space="0" w:color="auto"/>
              <w:bottom w:val="outset" w:sz="6" w:space="0" w:color="auto"/>
              <w:right w:val="outset" w:sz="6" w:space="0" w:color="auto"/>
            </w:tcBorders>
            <w:hideMark/>
          </w:tcPr>
          <w:p w14:paraId="696025AB"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7894" w:type="dxa"/>
            <w:tcBorders>
              <w:top w:val="outset" w:sz="6" w:space="0" w:color="auto"/>
              <w:left w:val="outset" w:sz="6" w:space="0" w:color="auto"/>
              <w:bottom w:val="outset" w:sz="6" w:space="0" w:color="auto"/>
              <w:right w:val="outset" w:sz="6" w:space="0" w:color="auto"/>
            </w:tcBorders>
          </w:tcPr>
          <w:p w14:paraId="0F35EC86" w14:textId="77777777" w:rsidR="00DD33A7" w:rsidRPr="00DD33A7" w:rsidRDefault="00DD33A7" w:rsidP="00DD33A7">
            <w:pPr>
              <w:spacing w:before="100" w:beforeAutospacing="1" w:after="100" w:afterAutospacing="1"/>
              <w:rPr>
                <w:rFonts w:ascii="Times New Roman" w:eastAsia="Times New Roman" w:hAnsi="Times New Roman" w:cs="Times New Roman"/>
                <w:sz w:val="24"/>
                <w:szCs w:val="24"/>
                <w:lang w:eastAsia="hu-HU"/>
              </w:rPr>
            </w:pPr>
            <w:r w:rsidRPr="00DD33A7">
              <w:rPr>
                <w:rFonts w:ascii="Times New Roman" w:eastAsia="Times New Roman" w:hAnsi="Times New Roman" w:cs="Times New Roman"/>
                <w:b/>
                <w:bCs/>
                <w:sz w:val="24"/>
                <w:szCs w:val="24"/>
                <w:lang w:eastAsia="hu-HU"/>
              </w:rPr>
              <w:t xml:space="preserve">Népességstatisztika </w:t>
            </w:r>
            <w:r w:rsidRPr="00DD33A7">
              <w:rPr>
                <w:rFonts w:ascii="Times New Roman" w:eastAsia="Times New Roman" w:hAnsi="Times New Roman" w:cs="Times New Roman"/>
                <w:sz w:val="24"/>
                <w:szCs w:val="24"/>
                <w:lang w:eastAsia="hu-HU"/>
              </w:rPr>
              <w:t>(KSH által megküldött exel táblázat)</w:t>
            </w:r>
          </w:p>
          <w:p w14:paraId="22BF7A6B" w14:textId="77777777" w:rsidR="00DD33A7" w:rsidRPr="00DD33A7" w:rsidRDefault="00DD33A7" w:rsidP="00DD33A7">
            <w:pPr>
              <w:spacing w:before="100" w:beforeAutospacing="1" w:after="100" w:afterAutospacing="1"/>
              <w:rPr>
                <w:rFonts w:ascii="Times New Roman" w:hAnsi="Times New Roman" w:cs="Times New Roman"/>
                <w:sz w:val="24"/>
                <w:szCs w:val="24"/>
              </w:rPr>
            </w:pPr>
            <w:r w:rsidRPr="00DD33A7">
              <w:rPr>
                <w:rFonts w:ascii="Times New Roman" w:hAnsi="Times New Roman" w:cs="Times New Roman"/>
                <w:sz w:val="24"/>
                <w:szCs w:val="24"/>
              </w:rPr>
              <w:t xml:space="preserve">Forrás: </w:t>
            </w:r>
            <w:hyperlink r:id="rId20" w:history="1">
              <w:r w:rsidRPr="00DD33A7">
                <w:rPr>
                  <w:rFonts w:ascii="Times New Roman" w:hAnsi="Times New Roman" w:cs="Times New Roman"/>
                  <w:color w:val="0000FF"/>
                  <w:sz w:val="24"/>
                  <w:szCs w:val="24"/>
                  <w:u w:val="single"/>
                </w:rPr>
                <w:t>https://www.ksh.hu/</w:t>
              </w:r>
            </w:hyperlink>
          </w:p>
          <w:p w14:paraId="26C81504" w14:textId="77777777" w:rsidR="00DD33A7" w:rsidRPr="00DD33A7" w:rsidRDefault="00DD33A7" w:rsidP="00DD33A7">
            <w:pPr>
              <w:rPr>
                <w:rFonts w:ascii="Times New Roman" w:hAnsi="Times New Roman" w:cs="Times New Roman"/>
                <w:b/>
                <w:bCs/>
                <w:sz w:val="24"/>
                <w:szCs w:val="24"/>
              </w:rPr>
            </w:pPr>
            <w:r w:rsidRPr="00DD33A7">
              <w:rPr>
                <w:rFonts w:ascii="Times New Roman" w:hAnsi="Times New Roman" w:cs="Times New Roman"/>
                <w:b/>
                <w:bCs/>
                <w:sz w:val="24"/>
                <w:szCs w:val="24"/>
              </w:rPr>
              <w:t>A Balatonszentgyörgyi Közös Önkormányzati Hivatal államigazgatási hatósági ügyekben hozott elsőfokú döntéseinek 2022. évi összefoglaló adatai:</w:t>
            </w:r>
          </w:p>
          <w:p w14:paraId="64DB127E" w14:textId="77777777" w:rsidR="00DD33A7" w:rsidRPr="00DD33A7" w:rsidRDefault="00DD33A7" w:rsidP="00DD33A7">
            <w:pPr>
              <w:rPr>
                <w:rFonts w:ascii="Times New Roman" w:hAnsi="Times New Roman" w:cs="Times New Roman"/>
                <w:sz w:val="24"/>
                <w:szCs w:val="24"/>
              </w:rPr>
            </w:pPr>
          </w:p>
          <w:p w14:paraId="43615606" w14:textId="77777777" w:rsidR="00DD33A7" w:rsidRPr="00DD33A7" w:rsidRDefault="00DD33A7" w:rsidP="00DD33A7">
            <w:pPr>
              <w:rPr>
                <w:rFonts w:ascii="Times New Roman" w:hAnsi="Times New Roman" w:cs="Times New Roman"/>
                <w:sz w:val="24"/>
                <w:szCs w:val="24"/>
              </w:rPr>
            </w:pPr>
            <w:r w:rsidRPr="00DD33A7">
              <w:rPr>
                <w:rFonts w:ascii="Times New Roman" w:hAnsi="Times New Roman" w:cs="Times New Roman"/>
                <w:sz w:val="24"/>
                <w:szCs w:val="24"/>
              </w:rPr>
              <w:t>Határozatok száma: 216 db, Hatósági bizonyítvány: 93 db, Végzések száma: 1 db</w:t>
            </w:r>
          </w:p>
          <w:p w14:paraId="082DED63" w14:textId="77777777" w:rsidR="00DD33A7" w:rsidRPr="00DD33A7" w:rsidRDefault="00DD33A7" w:rsidP="00DD33A7">
            <w:pPr>
              <w:rPr>
                <w:rFonts w:ascii="Times New Roman" w:hAnsi="Times New Roman" w:cs="Times New Roman"/>
                <w:sz w:val="24"/>
                <w:szCs w:val="24"/>
              </w:rPr>
            </w:pPr>
          </w:p>
          <w:p w14:paraId="64F8B432" w14:textId="77777777" w:rsidR="00DD33A7" w:rsidRPr="00DD33A7" w:rsidRDefault="00DD33A7" w:rsidP="00DD33A7">
            <w:pPr>
              <w:rPr>
                <w:rFonts w:ascii="Times New Roman" w:hAnsi="Times New Roman" w:cs="Times New Roman"/>
                <w:b/>
                <w:bCs/>
                <w:sz w:val="24"/>
                <w:szCs w:val="24"/>
              </w:rPr>
            </w:pPr>
            <w:r w:rsidRPr="00DD33A7">
              <w:rPr>
                <w:rFonts w:ascii="Times New Roman" w:hAnsi="Times New Roman" w:cs="Times New Roman"/>
                <w:b/>
                <w:bCs/>
                <w:sz w:val="24"/>
                <w:szCs w:val="24"/>
              </w:rPr>
              <w:t>A Balatonszentgyörgyi Közös Önkormányzati Hivatal hatósági ügyekben hozott elsőfokú döntéseinek 2022. évi összefoglaló adatai:</w:t>
            </w:r>
          </w:p>
          <w:p w14:paraId="3425DC13" w14:textId="77777777" w:rsidR="00DD33A7" w:rsidRPr="00DD33A7" w:rsidRDefault="00DD33A7" w:rsidP="00DD33A7">
            <w:pPr>
              <w:rPr>
                <w:rFonts w:ascii="Times New Roman" w:hAnsi="Times New Roman" w:cs="Times New Roman"/>
                <w:sz w:val="24"/>
                <w:szCs w:val="24"/>
              </w:rPr>
            </w:pPr>
          </w:p>
          <w:p w14:paraId="2B788CAF" w14:textId="77777777" w:rsidR="00DD33A7" w:rsidRPr="00DD33A7" w:rsidRDefault="00DD33A7" w:rsidP="00DD33A7">
            <w:pPr>
              <w:rPr>
                <w:rFonts w:ascii="Times New Roman" w:hAnsi="Times New Roman" w:cs="Times New Roman"/>
                <w:sz w:val="24"/>
                <w:szCs w:val="24"/>
              </w:rPr>
            </w:pPr>
            <w:r w:rsidRPr="00DD33A7">
              <w:rPr>
                <w:rFonts w:ascii="Times New Roman" w:hAnsi="Times New Roman" w:cs="Times New Roman"/>
                <w:sz w:val="24"/>
                <w:szCs w:val="24"/>
              </w:rPr>
              <w:t>Határozatok száma: 986 db, Végzések száma: 0 db</w:t>
            </w:r>
          </w:p>
          <w:p w14:paraId="4AB9EFDD" w14:textId="77777777" w:rsidR="00DD33A7" w:rsidRPr="00DD33A7" w:rsidRDefault="00DD33A7" w:rsidP="00DD33A7">
            <w:pPr>
              <w:spacing w:before="100" w:beforeAutospacing="1" w:after="100" w:afterAutospacing="1"/>
              <w:rPr>
                <w:rFonts w:ascii="Times New Roman" w:eastAsia="Times New Roman" w:hAnsi="Times New Roman" w:cs="Times New Roman"/>
                <w:b/>
                <w:bCs/>
                <w:sz w:val="24"/>
                <w:szCs w:val="24"/>
                <w:lang w:eastAsia="hu-HU"/>
              </w:rPr>
            </w:pPr>
            <w:r w:rsidRPr="00DD33A7">
              <w:rPr>
                <w:rFonts w:ascii="Times New Roman" w:eastAsia="Times New Roman" w:hAnsi="Times New Roman" w:cs="Times New Roman"/>
                <w:b/>
                <w:bCs/>
                <w:sz w:val="24"/>
                <w:szCs w:val="24"/>
                <w:lang w:eastAsia="hu-HU"/>
              </w:rPr>
              <w:t xml:space="preserve">Negyedéves beruházásstatisztikai jelentés (KSH) </w:t>
            </w:r>
          </w:p>
          <w:p w14:paraId="06FA2B77" w14:textId="10F2A791" w:rsidR="005B7594" w:rsidRPr="005B7594" w:rsidRDefault="00DD33A7" w:rsidP="009A3F9D">
            <w:pPr>
              <w:spacing w:before="100" w:beforeAutospacing="1" w:after="100" w:afterAutospacing="1"/>
              <w:rPr>
                <w:rFonts w:ascii="Times New Roman" w:eastAsia="Times New Roman" w:hAnsi="Times New Roman" w:cs="Times New Roman"/>
                <w:sz w:val="24"/>
                <w:szCs w:val="24"/>
                <w:lang w:eastAsia="hu-HU"/>
              </w:rPr>
            </w:pPr>
            <w:r w:rsidRPr="00DD33A7">
              <w:rPr>
                <w:rFonts w:ascii="Times New Roman" w:eastAsia="Times New Roman" w:hAnsi="Times New Roman" w:cs="Times New Roman"/>
                <w:b/>
                <w:bCs/>
                <w:sz w:val="24"/>
                <w:szCs w:val="24"/>
                <w:lang w:eastAsia="hu-HU"/>
              </w:rPr>
              <w:t xml:space="preserve">Ügyiratforgalmi statisztika </w:t>
            </w:r>
          </w:p>
        </w:tc>
      </w:tr>
      <w:tr w:rsidR="003E66A9" w:rsidRPr="009A3F9D" w14:paraId="555BC637"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B98F7E"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15.</w:t>
            </w:r>
          </w:p>
        </w:tc>
        <w:tc>
          <w:tcPr>
            <w:tcW w:w="5226" w:type="dxa"/>
            <w:tcBorders>
              <w:top w:val="outset" w:sz="6" w:space="0" w:color="auto"/>
              <w:left w:val="outset" w:sz="6" w:space="0" w:color="auto"/>
              <w:bottom w:val="outset" w:sz="6" w:space="0" w:color="auto"/>
              <w:right w:val="outset" w:sz="6" w:space="0" w:color="auto"/>
            </w:tcBorders>
            <w:hideMark/>
          </w:tcPr>
          <w:p w14:paraId="4CC2B80E"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7894" w:type="dxa"/>
            <w:tcBorders>
              <w:top w:val="outset" w:sz="6" w:space="0" w:color="auto"/>
              <w:left w:val="outset" w:sz="6" w:space="0" w:color="auto"/>
              <w:bottom w:val="outset" w:sz="6" w:space="0" w:color="auto"/>
              <w:right w:val="outset" w:sz="6" w:space="0" w:color="auto"/>
            </w:tcBorders>
          </w:tcPr>
          <w:p w14:paraId="7464AD5D" w14:textId="33648214" w:rsidR="003E66A9" w:rsidRPr="009A3F9D" w:rsidRDefault="00505CF1"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3E66A9" w:rsidRPr="009A3F9D" w14:paraId="3A5ED66D" w14:textId="77777777" w:rsidTr="003E66A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D00884" w14:textId="77777777" w:rsidR="003E66A9" w:rsidRPr="009A3F9D" w:rsidRDefault="003E66A9"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16.</w:t>
            </w:r>
          </w:p>
        </w:tc>
        <w:tc>
          <w:tcPr>
            <w:tcW w:w="5226" w:type="dxa"/>
            <w:tcBorders>
              <w:top w:val="outset" w:sz="6" w:space="0" w:color="auto"/>
              <w:left w:val="outset" w:sz="6" w:space="0" w:color="auto"/>
              <w:bottom w:val="outset" w:sz="6" w:space="0" w:color="auto"/>
              <w:right w:val="outset" w:sz="6" w:space="0" w:color="auto"/>
            </w:tcBorders>
            <w:hideMark/>
          </w:tcPr>
          <w:p w14:paraId="13E3964F" w14:textId="77777777" w:rsidR="003E66A9" w:rsidRPr="009A3F9D" w:rsidRDefault="003E66A9"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7894" w:type="dxa"/>
            <w:tcBorders>
              <w:top w:val="outset" w:sz="6" w:space="0" w:color="auto"/>
              <w:left w:val="outset" w:sz="6" w:space="0" w:color="auto"/>
              <w:bottom w:val="outset" w:sz="6" w:space="0" w:color="auto"/>
              <w:right w:val="outset" w:sz="6" w:space="0" w:color="auto"/>
            </w:tcBorders>
          </w:tcPr>
          <w:p w14:paraId="259AB001" w14:textId="390ACEB9" w:rsidR="003E66A9" w:rsidRPr="009A3F9D" w:rsidRDefault="00505CF1"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Nincs</w:t>
            </w:r>
          </w:p>
        </w:tc>
      </w:tr>
      <w:tr w:rsidR="0016751B" w:rsidRPr="009A3F9D" w14:paraId="4D949D54"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54F90C"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17.</w:t>
            </w:r>
          </w:p>
        </w:tc>
        <w:tc>
          <w:tcPr>
            <w:tcW w:w="5226" w:type="dxa"/>
            <w:tcBorders>
              <w:top w:val="outset" w:sz="6" w:space="0" w:color="auto"/>
              <w:left w:val="outset" w:sz="6" w:space="0" w:color="auto"/>
              <w:bottom w:val="outset" w:sz="6" w:space="0" w:color="auto"/>
              <w:right w:val="outset" w:sz="6" w:space="0" w:color="auto"/>
            </w:tcBorders>
            <w:hideMark/>
          </w:tcPr>
          <w:p w14:paraId="4DE33F50"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tc>
        <w:tc>
          <w:tcPr>
            <w:tcW w:w="7894" w:type="dxa"/>
            <w:tcBorders>
              <w:top w:val="outset" w:sz="6" w:space="0" w:color="auto"/>
              <w:left w:val="outset" w:sz="6" w:space="0" w:color="auto"/>
              <w:bottom w:val="outset" w:sz="6" w:space="0" w:color="auto"/>
              <w:right w:val="outset" w:sz="6" w:space="0" w:color="auto"/>
            </w:tcBorders>
          </w:tcPr>
          <w:p w14:paraId="12D9EE38" w14:textId="0DD7297F" w:rsidR="0016751B" w:rsidRPr="009A3F9D" w:rsidRDefault="00965A8F"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„Adatvédelem” hivatkozás</w:t>
            </w:r>
          </w:p>
        </w:tc>
      </w:tr>
      <w:tr w:rsidR="0016751B" w:rsidRPr="009A3F9D" w14:paraId="09759D85"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648830"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18.</w:t>
            </w:r>
          </w:p>
        </w:tc>
        <w:tc>
          <w:tcPr>
            <w:tcW w:w="5226" w:type="dxa"/>
            <w:tcBorders>
              <w:top w:val="outset" w:sz="6" w:space="0" w:color="auto"/>
              <w:left w:val="outset" w:sz="6" w:space="0" w:color="auto"/>
              <w:bottom w:val="outset" w:sz="6" w:space="0" w:color="auto"/>
              <w:right w:val="outset" w:sz="6" w:space="0" w:color="auto"/>
            </w:tcBorders>
            <w:hideMark/>
          </w:tcPr>
          <w:p w14:paraId="00C99021"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szervre vonatkozó különös és egyedi közzétételi lista</w:t>
            </w:r>
          </w:p>
        </w:tc>
        <w:tc>
          <w:tcPr>
            <w:tcW w:w="7894" w:type="dxa"/>
            <w:tcBorders>
              <w:top w:val="outset" w:sz="6" w:space="0" w:color="auto"/>
              <w:left w:val="outset" w:sz="6" w:space="0" w:color="auto"/>
              <w:bottom w:val="outset" w:sz="6" w:space="0" w:color="auto"/>
              <w:right w:val="outset" w:sz="6" w:space="0" w:color="auto"/>
            </w:tcBorders>
          </w:tcPr>
          <w:p w14:paraId="57D90A22" w14:textId="641E84D7" w:rsidR="00537A2A" w:rsidRDefault="00537A2A" w:rsidP="00A74283">
            <w:pPr>
              <w:pStyle w:val="Nincstrkz"/>
              <w:rPr>
                <w:rFonts w:ascii="Times New Roman" w:hAnsi="Times New Roman" w:cs="Times New Roman"/>
                <w:sz w:val="24"/>
                <w:szCs w:val="24"/>
                <w:lang w:eastAsia="hu-HU"/>
              </w:rPr>
            </w:pPr>
            <w:r w:rsidRPr="00537A2A">
              <w:rPr>
                <w:rFonts w:ascii="Times New Roman" w:hAnsi="Times New Roman" w:cs="Times New Roman"/>
                <w:sz w:val="24"/>
                <w:szCs w:val="24"/>
                <w:u w:val="single"/>
                <w:lang w:eastAsia="hu-HU"/>
              </w:rPr>
              <w:t>Különös közzétételi listák</w:t>
            </w:r>
            <w:r>
              <w:rPr>
                <w:rFonts w:ascii="Times New Roman" w:hAnsi="Times New Roman" w:cs="Times New Roman"/>
                <w:sz w:val="24"/>
                <w:szCs w:val="24"/>
                <w:lang w:eastAsia="hu-HU"/>
              </w:rPr>
              <w:t>:</w:t>
            </w:r>
          </w:p>
          <w:p w14:paraId="01DB24BE" w14:textId="34B6DCCE" w:rsidR="00BE66B8" w:rsidRDefault="00BE66B8" w:rsidP="00A74283">
            <w:pPr>
              <w:pStyle w:val="Nincstrkz"/>
              <w:rPr>
                <w:rFonts w:ascii="Times New Roman" w:hAnsi="Times New Roman" w:cs="Times New Roman"/>
                <w:sz w:val="24"/>
                <w:szCs w:val="24"/>
                <w:lang w:eastAsia="hu-HU"/>
              </w:rPr>
            </w:pPr>
            <w:r>
              <w:rPr>
                <w:rFonts w:ascii="Times New Roman" w:hAnsi="Times New Roman" w:cs="Times New Roman"/>
                <w:sz w:val="24"/>
                <w:szCs w:val="24"/>
                <w:lang w:eastAsia="hu-HU"/>
              </w:rPr>
              <w:t>HONLAPON</w:t>
            </w:r>
          </w:p>
          <w:p w14:paraId="7435C409" w14:textId="6AB65C6F" w:rsidR="00A74283" w:rsidRPr="00A74283" w:rsidRDefault="00823C62" w:rsidP="00A74283">
            <w:pPr>
              <w:pStyle w:val="Nincstrkz"/>
              <w:rPr>
                <w:rFonts w:ascii="Times New Roman" w:hAnsi="Times New Roman" w:cs="Times New Roman"/>
                <w:sz w:val="24"/>
                <w:szCs w:val="24"/>
                <w:lang w:eastAsia="hu-HU"/>
              </w:rPr>
            </w:pPr>
            <w:r>
              <w:rPr>
                <w:rFonts w:ascii="Times New Roman" w:hAnsi="Times New Roman" w:cs="Times New Roman"/>
                <w:sz w:val="24"/>
                <w:szCs w:val="24"/>
                <w:lang w:eastAsia="hu-HU"/>
              </w:rPr>
              <w:t>Dokumentumok-</w:t>
            </w:r>
            <w:r w:rsidR="00A74283" w:rsidRPr="00A74283">
              <w:rPr>
                <w:rFonts w:ascii="Times New Roman" w:hAnsi="Times New Roman" w:cs="Times New Roman"/>
                <w:sz w:val="24"/>
                <w:szCs w:val="24"/>
                <w:lang w:eastAsia="hu-HU"/>
              </w:rPr>
              <w:t>Önkormányzat-Balatonszentgyörgyi szálláshely szolgáltatók nyilvántartása:</w:t>
            </w:r>
          </w:p>
          <w:p w14:paraId="67F067B7" w14:textId="77777777" w:rsidR="00A74283" w:rsidRPr="00A74283" w:rsidRDefault="00A74283" w:rsidP="00A74283">
            <w:pPr>
              <w:pStyle w:val="Nincstrkz"/>
              <w:rPr>
                <w:rFonts w:ascii="Times New Roman" w:hAnsi="Times New Roman" w:cs="Times New Roman"/>
                <w:sz w:val="24"/>
                <w:szCs w:val="24"/>
                <w:lang w:eastAsia="hu-HU"/>
              </w:rPr>
            </w:pPr>
            <w:r w:rsidRPr="00A74283">
              <w:rPr>
                <w:rFonts w:ascii="Times New Roman" w:hAnsi="Times New Roman" w:cs="Times New Roman"/>
                <w:sz w:val="24"/>
                <w:szCs w:val="24"/>
                <w:lang w:eastAsia="hu-HU"/>
              </w:rPr>
              <w:t>-Balatonszentgyörgyi szálláshely szolgáltatók nyilvántartása</w:t>
            </w:r>
          </w:p>
          <w:p w14:paraId="356C4078" w14:textId="77777777" w:rsidR="00A74283" w:rsidRPr="00A74283" w:rsidRDefault="00A74283" w:rsidP="00A74283">
            <w:pPr>
              <w:pStyle w:val="Nincstrkz"/>
              <w:rPr>
                <w:rFonts w:ascii="Times New Roman" w:hAnsi="Times New Roman" w:cs="Times New Roman"/>
                <w:sz w:val="24"/>
                <w:szCs w:val="24"/>
                <w:lang w:eastAsia="hu-HU"/>
              </w:rPr>
            </w:pPr>
            <w:r w:rsidRPr="00A74283">
              <w:rPr>
                <w:rFonts w:ascii="Times New Roman" w:hAnsi="Times New Roman" w:cs="Times New Roman"/>
                <w:sz w:val="24"/>
                <w:szCs w:val="24"/>
                <w:lang w:eastAsia="hu-HU"/>
              </w:rPr>
              <w:t>-Ellenőrzési terv 2022</w:t>
            </w:r>
          </w:p>
          <w:p w14:paraId="6AF9BA86" w14:textId="0A6DE80F" w:rsidR="0016751B" w:rsidRPr="009A3F9D" w:rsidRDefault="00F9361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önkormányzat nem rendelkezik egyedi közzétételi listával.</w:t>
            </w:r>
          </w:p>
        </w:tc>
      </w:tr>
      <w:tr w:rsidR="0016751B" w:rsidRPr="009A3F9D" w14:paraId="0AEC56D6"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28AE1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19.</w:t>
            </w:r>
          </w:p>
        </w:tc>
        <w:tc>
          <w:tcPr>
            <w:tcW w:w="5226" w:type="dxa"/>
            <w:tcBorders>
              <w:top w:val="outset" w:sz="6" w:space="0" w:color="auto"/>
              <w:left w:val="outset" w:sz="6" w:space="0" w:color="auto"/>
              <w:bottom w:val="outset" w:sz="6" w:space="0" w:color="auto"/>
              <w:right w:val="outset" w:sz="6" w:space="0" w:color="auto"/>
            </w:tcBorders>
            <w:hideMark/>
          </w:tcPr>
          <w:p w14:paraId="33AB79B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 a közadatok újrahasznosításáról szóló törvény szerint újrahasznosítható közadat típusokról való tájékoztatás, a rendelkezésre álló formátumok megjelölésével</w:t>
            </w:r>
          </w:p>
        </w:tc>
        <w:tc>
          <w:tcPr>
            <w:tcW w:w="7894" w:type="dxa"/>
            <w:tcBorders>
              <w:top w:val="outset" w:sz="6" w:space="0" w:color="auto"/>
              <w:left w:val="outset" w:sz="6" w:space="0" w:color="auto"/>
              <w:bottom w:val="outset" w:sz="6" w:space="0" w:color="auto"/>
              <w:right w:val="outset" w:sz="6" w:space="0" w:color="auto"/>
            </w:tcBorders>
          </w:tcPr>
          <w:p w14:paraId="76D600DF" w14:textId="278374D2" w:rsidR="0016751B" w:rsidRPr="009A3F9D" w:rsidRDefault="003440D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09535BBE"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CC11E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20.</w:t>
            </w:r>
          </w:p>
        </w:tc>
        <w:tc>
          <w:tcPr>
            <w:tcW w:w="5226" w:type="dxa"/>
            <w:tcBorders>
              <w:top w:val="outset" w:sz="6" w:space="0" w:color="auto"/>
              <w:left w:val="outset" w:sz="6" w:space="0" w:color="auto"/>
              <w:bottom w:val="outset" w:sz="6" w:space="0" w:color="auto"/>
              <w:right w:val="outset" w:sz="6" w:space="0" w:color="auto"/>
            </w:tcBorders>
            <w:hideMark/>
          </w:tcPr>
          <w:p w14:paraId="5AD7B3A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19. sor szerinti közadatok és kulturális közadatok újrahasznosítására vonatkozó általános szerződési feltételek elektronikusan szerkeszthető változata</w:t>
            </w:r>
          </w:p>
        </w:tc>
        <w:tc>
          <w:tcPr>
            <w:tcW w:w="7894" w:type="dxa"/>
            <w:tcBorders>
              <w:top w:val="outset" w:sz="6" w:space="0" w:color="auto"/>
              <w:left w:val="outset" w:sz="6" w:space="0" w:color="auto"/>
              <w:bottom w:val="outset" w:sz="6" w:space="0" w:color="auto"/>
              <w:right w:val="outset" w:sz="6" w:space="0" w:color="auto"/>
            </w:tcBorders>
          </w:tcPr>
          <w:p w14:paraId="4D427370" w14:textId="1643E457" w:rsidR="0016751B" w:rsidRPr="009A3F9D" w:rsidRDefault="003440D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3855B433"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F34982"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21.</w:t>
            </w:r>
          </w:p>
        </w:tc>
        <w:tc>
          <w:tcPr>
            <w:tcW w:w="5226" w:type="dxa"/>
            <w:tcBorders>
              <w:top w:val="outset" w:sz="6" w:space="0" w:color="auto"/>
              <w:left w:val="outset" w:sz="6" w:space="0" w:color="auto"/>
              <w:bottom w:val="outset" w:sz="6" w:space="0" w:color="auto"/>
              <w:right w:val="outset" w:sz="6" w:space="0" w:color="auto"/>
            </w:tcBorders>
            <w:hideMark/>
          </w:tcPr>
          <w:p w14:paraId="5957F6FD"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7894" w:type="dxa"/>
            <w:tcBorders>
              <w:top w:val="outset" w:sz="6" w:space="0" w:color="auto"/>
              <w:left w:val="outset" w:sz="6" w:space="0" w:color="auto"/>
              <w:bottom w:val="outset" w:sz="6" w:space="0" w:color="auto"/>
              <w:right w:val="outset" w:sz="6" w:space="0" w:color="auto"/>
            </w:tcBorders>
          </w:tcPr>
          <w:p w14:paraId="25A7FB05" w14:textId="6945CA2A" w:rsidR="0016751B" w:rsidRPr="009A3F9D" w:rsidRDefault="003440D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5944BF14"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EEEA02"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22.</w:t>
            </w:r>
          </w:p>
        </w:tc>
        <w:tc>
          <w:tcPr>
            <w:tcW w:w="5226" w:type="dxa"/>
            <w:tcBorders>
              <w:top w:val="outset" w:sz="6" w:space="0" w:color="auto"/>
              <w:left w:val="outset" w:sz="6" w:space="0" w:color="auto"/>
              <w:bottom w:val="outset" w:sz="6" w:space="0" w:color="auto"/>
              <w:right w:val="outset" w:sz="6" w:space="0" w:color="auto"/>
            </w:tcBorders>
            <w:hideMark/>
          </w:tcPr>
          <w:p w14:paraId="4A9434A1"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közadatok újrahasznosításáról szóló törvény szerinti jogorvoslati tájékoztatás</w:t>
            </w:r>
          </w:p>
        </w:tc>
        <w:tc>
          <w:tcPr>
            <w:tcW w:w="7894" w:type="dxa"/>
            <w:tcBorders>
              <w:top w:val="outset" w:sz="6" w:space="0" w:color="auto"/>
              <w:left w:val="outset" w:sz="6" w:space="0" w:color="auto"/>
              <w:bottom w:val="outset" w:sz="6" w:space="0" w:color="auto"/>
              <w:right w:val="outset" w:sz="6" w:space="0" w:color="auto"/>
            </w:tcBorders>
          </w:tcPr>
          <w:p w14:paraId="39930C1E" w14:textId="7DADC32E" w:rsidR="0016751B" w:rsidRPr="009A3F9D" w:rsidRDefault="003440D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53482511"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63367C"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23.</w:t>
            </w:r>
          </w:p>
        </w:tc>
        <w:tc>
          <w:tcPr>
            <w:tcW w:w="5226" w:type="dxa"/>
            <w:tcBorders>
              <w:top w:val="outset" w:sz="6" w:space="0" w:color="auto"/>
              <w:left w:val="outset" w:sz="6" w:space="0" w:color="auto"/>
              <w:bottom w:val="outset" w:sz="6" w:space="0" w:color="auto"/>
              <w:right w:val="outset" w:sz="6" w:space="0" w:color="auto"/>
            </w:tcBorders>
            <w:hideMark/>
          </w:tcPr>
          <w:p w14:paraId="222E132F"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7894" w:type="dxa"/>
            <w:tcBorders>
              <w:top w:val="outset" w:sz="6" w:space="0" w:color="auto"/>
              <w:left w:val="outset" w:sz="6" w:space="0" w:color="auto"/>
              <w:bottom w:val="outset" w:sz="6" w:space="0" w:color="auto"/>
              <w:right w:val="outset" w:sz="6" w:space="0" w:color="auto"/>
            </w:tcBorders>
          </w:tcPr>
          <w:p w14:paraId="66F800EB" w14:textId="626CE2FC" w:rsidR="0016751B" w:rsidRPr="009A3F9D" w:rsidRDefault="003440D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r w:rsidR="0016751B" w:rsidRPr="009A3F9D" w14:paraId="3E49AE13"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C2D405"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24.</w:t>
            </w:r>
          </w:p>
        </w:tc>
        <w:tc>
          <w:tcPr>
            <w:tcW w:w="5226" w:type="dxa"/>
            <w:tcBorders>
              <w:top w:val="outset" w:sz="6" w:space="0" w:color="auto"/>
              <w:left w:val="outset" w:sz="6" w:space="0" w:color="auto"/>
              <w:bottom w:val="outset" w:sz="6" w:space="0" w:color="auto"/>
              <w:right w:val="outset" w:sz="6" w:space="0" w:color="auto"/>
            </w:tcBorders>
            <w:hideMark/>
          </w:tcPr>
          <w:p w14:paraId="7A4C8B4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kötött, a közadatok újrahasznosításáról szóló törvény szerint a kulturális közadatok digitalizálására kizárólagos jogot biztosító megállapodások szövege</w:t>
            </w:r>
          </w:p>
        </w:tc>
        <w:tc>
          <w:tcPr>
            <w:tcW w:w="7894" w:type="dxa"/>
            <w:tcBorders>
              <w:top w:val="outset" w:sz="6" w:space="0" w:color="auto"/>
              <w:left w:val="outset" w:sz="6" w:space="0" w:color="auto"/>
              <w:bottom w:val="outset" w:sz="6" w:space="0" w:color="auto"/>
              <w:right w:val="outset" w:sz="6" w:space="0" w:color="auto"/>
            </w:tcBorders>
          </w:tcPr>
          <w:p w14:paraId="05646529" w14:textId="7BFBFAFC" w:rsidR="0016751B" w:rsidRDefault="003440D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p w14:paraId="6DA83CF6" w14:textId="77777777" w:rsidR="0016751B" w:rsidRDefault="0016751B" w:rsidP="009A3F9D">
            <w:pPr>
              <w:spacing w:before="100" w:beforeAutospacing="1" w:after="100" w:afterAutospacing="1"/>
              <w:rPr>
                <w:rFonts w:ascii="Times New Roman" w:eastAsia="Times New Roman" w:hAnsi="Times New Roman" w:cs="Times New Roman"/>
                <w:sz w:val="24"/>
                <w:szCs w:val="24"/>
                <w:lang w:eastAsia="hu-HU"/>
              </w:rPr>
            </w:pPr>
          </w:p>
          <w:p w14:paraId="4B5606A4" w14:textId="51816FBB"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4ED47EC4"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A7E95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25.</w:t>
            </w:r>
          </w:p>
        </w:tc>
        <w:tc>
          <w:tcPr>
            <w:tcW w:w="5226" w:type="dxa"/>
            <w:tcBorders>
              <w:top w:val="outset" w:sz="6" w:space="0" w:color="auto"/>
              <w:left w:val="outset" w:sz="6" w:space="0" w:color="auto"/>
              <w:bottom w:val="outset" w:sz="6" w:space="0" w:color="auto"/>
              <w:right w:val="outset" w:sz="6" w:space="0" w:color="auto"/>
            </w:tcBorders>
            <w:hideMark/>
          </w:tcPr>
          <w:p w14:paraId="63AF91A9"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7894" w:type="dxa"/>
            <w:tcBorders>
              <w:top w:val="outset" w:sz="6" w:space="0" w:color="auto"/>
              <w:left w:val="outset" w:sz="6" w:space="0" w:color="auto"/>
              <w:bottom w:val="outset" w:sz="6" w:space="0" w:color="auto"/>
              <w:right w:val="outset" w:sz="6" w:space="0" w:color="auto"/>
            </w:tcBorders>
          </w:tcPr>
          <w:p w14:paraId="3545B8EF" w14:textId="29FB94AA" w:rsidR="0016751B" w:rsidRPr="009A3F9D" w:rsidRDefault="003440DB"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r>
    </w:tbl>
    <w:p w14:paraId="49100C28" w14:textId="77777777" w:rsidR="009A3F9D" w:rsidRPr="009A3F9D" w:rsidRDefault="009A3F9D" w:rsidP="009A3F9D">
      <w:pPr>
        <w:spacing w:before="100" w:beforeAutospacing="1" w:after="100" w:afterAutospacing="1"/>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III. Gazdálkodási adatok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
        <w:gridCol w:w="5377"/>
        <w:gridCol w:w="7938"/>
      </w:tblGrid>
      <w:tr w:rsidR="0016751B" w:rsidRPr="009A3F9D" w14:paraId="62D8E2D0" w14:textId="77777777" w:rsidTr="0016751B">
        <w:trPr>
          <w:tblHeade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AF240A" w14:textId="77777777" w:rsidR="0016751B" w:rsidRPr="009A3F9D" w:rsidRDefault="0016751B" w:rsidP="009A3F9D">
            <w:pPr>
              <w:rPr>
                <w:rFonts w:ascii="Times New Roman" w:eastAsia="Times New Roman" w:hAnsi="Times New Roman" w:cs="Times New Roman"/>
                <w:sz w:val="24"/>
                <w:szCs w:val="24"/>
                <w:lang w:eastAsia="hu-HU"/>
              </w:rPr>
            </w:pPr>
          </w:p>
        </w:tc>
        <w:tc>
          <w:tcPr>
            <w:tcW w:w="5347" w:type="dxa"/>
            <w:tcBorders>
              <w:top w:val="outset" w:sz="6" w:space="0" w:color="auto"/>
              <w:left w:val="outset" w:sz="6" w:space="0" w:color="auto"/>
              <w:bottom w:val="outset" w:sz="6" w:space="0" w:color="auto"/>
              <w:right w:val="outset" w:sz="6" w:space="0" w:color="auto"/>
            </w:tcBorders>
            <w:hideMark/>
          </w:tcPr>
          <w:p w14:paraId="65064E60" w14:textId="77777777" w:rsidR="0016751B" w:rsidRPr="009A3F9D" w:rsidRDefault="0016751B" w:rsidP="009A3F9D">
            <w:pPr>
              <w:spacing w:before="100" w:beforeAutospacing="1" w:after="100" w:afterAutospacing="1"/>
              <w:ind w:right="3165"/>
              <w:rPr>
                <w:rFonts w:ascii="Times New Roman" w:eastAsia="Times New Roman" w:hAnsi="Times New Roman" w:cs="Times New Roman"/>
                <w:b/>
                <w:bCs/>
                <w:sz w:val="24"/>
                <w:szCs w:val="24"/>
                <w:lang w:eastAsia="hu-HU"/>
              </w:rPr>
            </w:pPr>
            <w:r w:rsidRPr="009A3F9D">
              <w:rPr>
                <w:rFonts w:ascii="Times New Roman" w:eastAsia="Times New Roman" w:hAnsi="Times New Roman" w:cs="Times New Roman"/>
                <w:b/>
                <w:bCs/>
                <w:sz w:val="24"/>
                <w:szCs w:val="24"/>
                <w:lang w:eastAsia="hu-HU"/>
              </w:rPr>
              <w:t>Adat</w:t>
            </w:r>
          </w:p>
        </w:tc>
        <w:tc>
          <w:tcPr>
            <w:tcW w:w="7893" w:type="dxa"/>
            <w:tcBorders>
              <w:top w:val="outset" w:sz="6" w:space="0" w:color="auto"/>
              <w:left w:val="outset" w:sz="6" w:space="0" w:color="auto"/>
              <w:bottom w:val="outset" w:sz="6" w:space="0" w:color="auto"/>
              <w:right w:val="outset" w:sz="6" w:space="0" w:color="auto"/>
            </w:tcBorders>
          </w:tcPr>
          <w:p w14:paraId="2CD42D41" w14:textId="2D296CE1" w:rsidR="0016751B" w:rsidRPr="009A3F9D" w:rsidRDefault="0016751B" w:rsidP="009A3F9D">
            <w:pPr>
              <w:spacing w:before="100" w:beforeAutospacing="1" w:after="100" w:afterAutospacing="1"/>
              <w:rPr>
                <w:rFonts w:ascii="Times New Roman" w:eastAsia="Times New Roman" w:hAnsi="Times New Roman" w:cs="Times New Roman"/>
                <w:b/>
                <w:bCs/>
                <w:sz w:val="24"/>
                <w:szCs w:val="24"/>
                <w:lang w:eastAsia="hu-HU"/>
              </w:rPr>
            </w:pPr>
          </w:p>
        </w:tc>
      </w:tr>
      <w:tr w:rsidR="0016751B" w:rsidRPr="009A3F9D" w14:paraId="1AEC2F6D"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823B5A"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1.</w:t>
            </w:r>
          </w:p>
        </w:tc>
        <w:tc>
          <w:tcPr>
            <w:tcW w:w="5347" w:type="dxa"/>
            <w:tcBorders>
              <w:top w:val="outset" w:sz="6" w:space="0" w:color="auto"/>
              <w:left w:val="outset" w:sz="6" w:space="0" w:color="auto"/>
              <w:bottom w:val="outset" w:sz="6" w:space="0" w:color="auto"/>
              <w:right w:val="outset" w:sz="6" w:space="0" w:color="auto"/>
            </w:tcBorders>
            <w:hideMark/>
          </w:tcPr>
          <w:p w14:paraId="602BB3DA"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éves költségvetése, számviteli törvény szerinti beszámolója vagy éves költségvetési beszámolója</w:t>
            </w:r>
          </w:p>
        </w:tc>
        <w:tc>
          <w:tcPr>
            <w:tcW w:w="7893" w:type="dxa"/>
            <w:tcBorders>
              <w:top w:val="outset" w:sz="6" w:space="0" w:color="auto"/>
              <w:left w:val="outset" w:sz="6" w:space="0" w:color="auto"/>
              <w:bottom w:val="outset" w:sz="6" w:space="0" w:color="auto"/>
              <w:right w:val="outset" w:sz="6" w:space="0" w:color="auto"/>
            </w:tcBorders>
          </w:tcPr>
          <w:p w14:paraId="0E562C3F" w14:textId="512080E9"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02C7933B"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E42776"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2.</w:t>
            </w:r>
          </w:p>
        </w:tc>
        <w:tc>
          <w:tcPr>
            <w:tcW w:w="5347" w:type="dxa"/>
            <w:tcBorders>
              <w:top w:val="outset" w:sz="6" w:space="0" w:color="auto"/>
              <w:left w:val="outset" w:sz="6" w:space="0" w:color="auto"/>
              <w:bottom w:val="outset" w:sz="6" w:space="0" w:color="auto"/>
              <w:right w:val="outset" w:sz="6" w:space="0" w:color="auto"/>
            </w:tcBorders>
            <w:hideMark/>
          </w:tcPr>
          <w:p w14:paraId="58CAC2EA"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7893" w:type="dxa"/>
            <w:tcBorders>
              <w:top w:val="outset" w:sz="6" w:space="0" w:color="auto"/>
              <w:left w:val="outset" w:sz="6" w:space="0" w:color="auto"/>
              <w:bottom w:val="outset" w:sz="6" w:space="0" w:color="auto"/>
              <w:right w:val="outset" w:sz="6" w:space="0" w:color="auto"/>
            </w:tcBorders>
          </w:tcPr>
          <w:p w14:paraId="428EFE89" w14:textId="17BB2128"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691A964E"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680085"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3.</w:t>
            </w:r>
          </w:p>
        </w:tc>
        <w:tc>
          <w:tcPr>
            <w:tcW w:w="5347" w:type="dxa"/>
            <w:tcBorders>
              <w:top w:val="outset" w:sz="6" w:space="0" w:color="auto"/>
              <w:left w:val="outset" w:sz="6" w:space="0" w:color="auto"/>
              <w:bottom w:val="outset" w:sz="6" w:space="0" w:color="auto"/>
              <w:right w:val="outset" w:sz="6" w:space="0" w:color="auto"/>
            </w:tcBorders>
            <w:hideMark/>
          </w:tcPr>
          <w:p w14:paraId="59E8D019"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7893" w:type="dxa"/>
            <w:tcBorders>
              <w:top w:val="outset" w:sz="6" w:space="0" w:color="auto"/>
              <w:left w:val="outset" w:sz="6" w:space="0" w:color="auto"/>
              <w:bottom w:val="outset" w:sz="6" w:space="0" w:color="auto"/>
              <w:right w:val="outset" w:sz="6" w:space="0" w:color="auto"/>
            </w:tcBorders>
          </w:tcPr>
          <w:p w14:paraId="13D18CFE" w14:textId="5B47558E" w:rsidR="0016751B" w:rsidRPr="009A3F9D" w:rsidRDefault="00476659" w:rsidP="009A3F9D">
            <w:pPr>
              <w:spacing w:before="100" w:beforeAutospacing="1" w:after="100" w:afterAutospacing="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„Támogatottak” Egyesületek, stb.</w:t>
            </w:r>
          </w:p>
        </w:tc>
      </w:tr>
      <w:tr w:rsidR="0016751B" w:rsidRPr="009A3F9D" w14:paraId="6A7DEB8A"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052AB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4.</w:t>
            </w:r>
          </w:p>
        </w:tc>
        <w:tc>
          <w:tcPr>
            <w:tcW w:w="5347" w:type="dxa"/>
            <w:tcBorders>
              <w:top w:val="outset" w:sz="6" w:space="0" w:color="auto"/>
              <w:left w:val="outset" w:sz="6" w:space="0" w:color="auto"/>
              <w:bottom w:val="outset" w:sz="6" w:space="0" w:color="auto"/>
              <w:right w:val="outset" w:sz="6" w:space="0" w:color="auto"/>
            </w:tcBorders>
            <w:hideMark/>
          </w:tcPr>
          <w:p w14:paraId="2D449C67"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w:t>
            </w:r>
            <w:r w:rsidRPr="009A3F9D">
              <w:rPr>
                <w:rFonts w:ascii="Times New Roman" w:eastAsia="Times New Roman" w:hAnsi="Times New Roman" w:cs="Times New Roman"/>
                <w:sz w:val="24"/>
                <w:szCs w:val="24"/>
                <w:lang w:eastAsia="hu-HU"/>
              </w:rPr>
              <w:lastRenderedPageBreak/>
              <w:t>közbeszerzésekről szóló 2015. évi CXLIII. törvény 9. § (1) bekezdés b) pontja szerinti beszerzések és az azok eredményeként kötött szerződések adatai kivételével</w:t>
            </w:r>
            <w:r w:rsidRPr="009A3F9D">
              <w:rPr>
                <w:rFonts w:ascii="Times New Roman" w:eastAsia="Times New Roman" w:hAnsi="Times New Roman" w:cs="Times New Roman"/>
                <w:sz w:val="24"/>
                <w:szCs w:val="24"/>
                <w:lang w:eastAsia="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7893" w:type="dxa"/>
            <w:tcBorders>
              <w:top w:val="outset" w:sz="6" w:space="0" w:color="auto"/>
              <w:left w:val="outset" w:sz="6" w:space="0" w:color="auto"/>
              <w:bottom w:val="outset" w:sz="6" w:space="0" w:color="auto"/>
              <w:right w:val="outset" w:sz="6" w:space="0" w:color="auto"/>
            </w:tcBorders>
          </w:tcPr>
          <w:p w14:paraId="3A2CF9F4" w14:textId="5243748A"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69791598"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C20E88"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5.</w:t>
            </w:r>
          </w:p>
        </w:tc>
        <w:tc>
          <w:tcPr>
            <w:tcW w:w="5347" w:type="dxa"/>
            <w:tcBorders>
              <w:top w:val="outset" w:sz="6" w:space="0" w:color="auto"/>
              <w:left w:val="outset" w:sz="6" w:space="0" w:color="auto"/>
              <w:bottom w:val="outset" w:sz="6" w:space="0" w:color="auto"/>
              <w:right w:val="outset" w:sz="6" w:space="0" w:color="auto"/>
            </w:tcBorders>
            <w:hideMark/>
          </w:tcPr>
          <w:p w14:paraId="5EB46BD8"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tc>
        <w:tc>
          <w:tcPr>
            <w:tcW w:w="7893" w:type="dxa"/>
            <w:tcBorders>
              <w:top w:val="outset" w:sz="6" w:space="0" w:color="auto"/>
              <w:left w:val="outset" w:sz="6" w:space="0" w:color="auto"/>
              <w:bottom w:val="outset" w:sz="6" w:space="0" w:color="auto"/>
              <w:right w:val="outset" w:sz="6" w:space="0" w:color="auto"/>
            </w:tcBorders>
          </w:tcPr>
          <w:p w14:paraId="160F7145" w14:textId="45C03935"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60D8091E"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3E4487"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6.</w:t>
            </w:r>
          </w:p>
        </w:tc>
        <w:tc>
          <w:tcPr>
            <w:tcW w:w="5347" w:type="dxa"/>
            <w:tcBorders>
              <w:top w:val="outset" w:sz="6" w:space="0" w:color="auto"/>
              <w:left w:val="outset" w:sz="6" w:space="0" w:color="auto"/>
              <w:bottom w:val="outset" w:sz="6" w:space="0" w:color="auto"/>
              <w:right w:val="outset" w:sz="6" w:space="0" w:color="auto"/>
            </w:tcBorders>
            <w:hideMark/>
          </w:tcPr>
          <w:p w14:paraId="20D7E6DB"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7893" w:type="dxa"/>
            <w:tcBorders>
              <w:top w:val="outset" w:sz="6" w:space="0" w:color="auto"/>
              <w:left w:val="outset" w:sz="6" w:space="0" w:color="auto"/>
              <w:bottom w:val="outset" w:sz="6" w:space="0" w:color="auto"/>
              <w:right w:val="outset" w:sz="6" w:space="0" w:color="auto"/>
            </w:tcBorders>
          </w:tcPr>
          <w:p w14:paraId="07339497" w14:textId="64A9AEBB"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6CF7D9B0"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E2C0CD"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t>7.</w:t>
            </w:r>
          </w:p>
        </w:tc>
        <w:tc>
          <w:tcPr>
            <w:tcW w:w="5347" w:type="dxa"/>
            <w:tcBorders>
              <w:top w:val="outset" w:sz="6" w:space="0" w:color="auto"/>
              <w:left w:val="outset" w:sz="6" w:space="0" w:color="auto"/>
              <w:bottom w:val="outset" w:sz="6" w:space="0" w:color="auto"/>
              <w:right w:val="outset" w:sz="6" w:space="0" w:color="auto"/>
            </w:tcBorders>
            <w:hideMark/>
          </w:tcPr>
          <w:p w14:paraId="480B70CF"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7893" w:type="dxa"/>
            <w:tcBorders>
              <w:top w:val="outset" w:sz="6" w:space="0" w:color="auto"/>
              <w:left w:val="outset" w:sz="6" w:space="0" w:color="auto"/>
              <w:bottom w:val="outset" w:sz="6" w:space="0" w:color="auto"/>
              <w:right w:val="outset" w:sz="6" w:space="0" w:color="auto"/>
            </w:tcBorders>
          </w:tcPr>
          <w:p w14:paraId="5DF30976" w14:textId="77777777" w:rsidR="0016751B" w:rsidRDefault="0016751B" w:rsidP="009A3F9D">
            <w:pPr>
              <w:spacing w:before="100" w:beforeAutospacing="1" w:after="100" w:afterAutospacing="1"/>
              <w:rPr>
                <w:rFonts w:ascii="Times New Roman" w:eastAsia="Times New Roman" w:hAnsi="Times New Roman" w:cs="Times New Roman"/>
                <w:sz w:val="24"/>
                <w:szCs w:val="24"/>
                <w:lang w:eastAsia="hu-HU"/>
              </w:rPr>
            </w:pPr>
          </w:p>
          <w:p w14:paraId="0E1F9731" w14:textId="73855AA3"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r w:rsidR="0016751B" w:rsidRPr="009A3F9D" w14:paraId="48FD6AC0" w14:textId="77777777" w:rsidTr="001675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671930" w14:textId="77777777" w:rsidR="0016751B" w:rsidRPr="009A3F9D" w:rsidRDefault="0016751B" w:rsidP="009A3F9D">
            <w:pPr>
              <w:spacing w:before="100" w:beforeAutospacing="1" w:after="100" w:afterAutospacing="1"/>
              <w:jc w:val="center"/>
              <w:rPr>
                <w:rFonts w:ascii="Times New Roman" w:eastAsia="Times New Roman" w:hAnsi="Times New Roman" w:cs="Times New Roman"/>
                <w:sz w:val="24"/>
                <w:szCs w:val="24"/>
                <w:lang w:eastAsia="hu-HU"/>
              </w:rPr>
            </w:pPr>
            <w:r w:rsidRPr="009A3F9D">
              <w:rPr>
                <w:rFonts w:ascii="Times New Roman" w:eastAsia="Times New Roman" w:hAnsi="Times New Roman" w:cs="Times New Roman"/>
                <w:b/>
                <w:bCs/>
                <w:sz w:val="24"/>
                <w:szCs w:val="24"/>
                <w:lang w:eastAsia="hu-HU"/>
              </w:rPr>
              <w:lastRenderedPageBreak/>
              <w:t>8.</w:t>
            </w:r>
          </w:p>
        </w:tc>
        <w:tc>
          <w:tcPr>
            <w:tcW w:w="5347" w:type="dxa"/>
            <w:tcBorders>
              <w:top w:val="outset" w:sz="6" w:space="0" w:color="auto"/>
              <w:left w:val="outset" w:sz="6" w:space="0" w:color="auto"/>
              <w:bottom w:val="outset" w:sz="6" w:space="0" w:color="auto"/>
              <w:right w:val="outset" w:sz="6" w:space="0" w:color="auto"/>
            </w:tcBorders>
            <w:hideMark/>
          </w:tcPr>
          <w:p w14:paraId="3D3E4824" w14:textId="77777777" w:rsidR="0016751B" w:rsidRPr="009A3F9D" w:rsidRDefault="0016751B" w:rsidP="007473DE">
            <w:pPr>
              <w:spacing w:before="100" w:beforeAutospacing="1" w:after="100" w:afterAutospacing="1"/>
              <w:jc w:val="both"/>
              <w:rPr>
                <w:rFonts w:ascii="Times New Roman" w:eastAsia="Times New Roman" w:hAnsi="Times New Roman" w:cs="Times New Roman"/>
                <w:sz w:val="24"/>
                <w:szCs w:val="24"/>
                <w:lang w:eastAsia="hu-HU"/>
              </w:rPr>
            </w:pPr>
            <w:r w:rsidRPr="009A3F9D">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tc>
        <w:tc>
          <w:tcPr>
            <w:tcW w:w="7893" w:type="dxa"/>
            <w:tcBorders>
              <w:top w:val="outset" w:sz="6" w:space="0" w:color="auto"/>
              <w:left w:val="outset" w:sz="6" w:space="0" w:color="auto"/>
              <w:bottom w:val="outset" w:sz="6" w:space="0" w:color="auto"/>
              <w:right w:val="outset" w:sz="6" w:space="0" w:color="auto"/>
            </w:tcBorders>
          </w:tcPr>
          <w:p w14:paraId="3B7325CD" w14:textId="77777777" w:rsidR="0016751B" w:rsidRDefault="0016751B" w:rsidP="009A3F9D">
            <w:pPr>
              <w:spacing w:before="100" w:beforeAutospacing="1" w:after="100" w:afterAutospacing="1"/>
              <w:rPr>
                <w:rFonts w:ascii="Times New Roman" w:eastAsia="Times New Roman" w:hAnsi="Times New Roman" w:cs="Times New Roman"/>
                <w:sz w:val="24"/>
                <w:szCs w:val="24"/>
                <w:lang w:eastAsia="hu-HU"/>
              </w:rPr>
            </w:pPr>
          </w:p>
          <w:p w14:paraId="6BC03D52" w14:textId="7B4C5C05" w:rsidR="0016751B" w:rsidRPr="009A3F9D" w:rsidRDefault="0016751B" w:rsidP="009A3F9D">
            <w:pPr>
              <w:spacing w:before="100" w:beforeAutospacing="1" w:after="100" w:afterAutospacing="1"/>
              <w:rPr>
                <w:rFonts w:ascii="Times New Roman" w:eastAsia="Times New Roman" w:hAnsi="Times New Roman" w:cs="Times New Roman"/>
                <w:sz w:val="24"/>
                <w:szCs w:val="24"/>
                <w:lang w:eastAsia="hu-HU"/>
              </w:rPr>
            </w:pPr>
          </w:p>
        </w:tc>
      </w:tr>
    </w:tbl>
    <w:p w14:paraId="6A0B61B2" w14:textId="77777777" w:rsidR="0006159A" w:rsidRDefault="0006159A"/>
    <w:sectPr w:rsidR="0006159A" w:rsidSect="00940FE6">
      <w:headerReference w:type="default" r:id="rId21"/>
      <w:pgSz w:w="16838" w:h="11906" w:orient="landscape"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C3B1" w14:textId="77777777" w:rsidR="007413AA" w:rsidRDefault="007413AA" w:rsidP="009A3F9D">
      <w:r>
        <w:separator/>
      </w:r>
    </w:p>
  </w:endnote>
  <w:endnote w:type="continuationSeparator" w:id="0">
    <w:p w14:paraId="39C8F9D3" w14:textId="77777777" w:rsidR="007413AA" w:rsidRDefault="007413AA" w:rsidP="009A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284B" w14:textId="77777777" w:rsidR="007413AA" w:rsidRDefault="007413AA" w:rsidP="009A3F9D">
      <w:r>
        <w:separator/>
      </w:r>
    </w:p>
  </w:footnote>
  <w:footnote w:type="continuationSeparator" w:id="0">
    <w:p w14:paraId="555575D1" w14:textId="77777777" w:rsidR="007413AA" w:rsidRDefault="007413AA" w:rsidP="009A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655F" w14:textId="77777777" w:rsidR="009A3F9D" w:rsidRPr="009A3F9D" w:rsidRDefault="009A3F9D" w:rsidP="009A3F9D">
    <w:pPr>
      <w:pStyle w:val="Listaszerbekezds"/>
      <w:numPr>
        <w:ilvl w:val="0"/>
        <w:numId w:val="1"/>
      </w:numPr>
      <w:rPr>
        <w:rFonts w:ascii="Times New Roman" w:eastAsia="Times New Roman" w:hAnsi="Times New Roman" w:cs="Times New Roman"/>
        <w:i/>
        <w:iCs/>
        <w:sz w:val="24"/>
        <w:szCs w:val="24"/>
        <w:lang w:eastAsia="hu-HU"/>
      </w:rPr>
    </w:pPr>
    <w:r w:rsidRPr="009A3F9D">
      <w:rPr>
        <w:rFonts w:ascii="Times New Roman" w:eastAsia="Times New Roman" w:hAnsi="Times New Roman" w:cs="Times New Roman"/>
        <w:i/>
        <w:iCs/>
        <w:sz w:val="24"/>
        <w:szCs w:val="24"/>
        <w:lang w:eastAsia="hu-HU"/>
      </w:rPr>
      <w:t xml:space="preserve">melléklet a 2011. évi CXII. törvényhez </w:t>
    </w:r>
  </w:p>
  <w:p w14:paraId="4692F60E" w14:textId="77777777" w:rsidR="009A3F9D" w:rsidRPr="009A3F9D" w:rsidRDefault="009A3F9D" w:rsidP="009A3F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27AD"/>
    <w:multiLevelType w:val="hybridMultilevel"/>
    <w:tmpl w:val="5AD4CB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9922AF7"/>
    <w:multiLevelType w:val="multilevel"/>
    <w:tmpl w:val="940C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26F0F"/>
    <w:multiLevelType w:val="multilevel"/>
    <w:tmpl w:val="940C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E41AD"/>
    <w:multiLevelType w:val="multilevel"/>
    <w:tmpl w:val="940C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70E78"/>
    <w:multiLevelType w:val="hybridMultilevel"/>
    <w:tmpl w:val="44909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FC62A89"/>
    <w:multiLevelType w:val="hybridMultilevel"/>
    <w:tmpl w:val="F7CE61CC"/>
    <w:lvl w:ilvl="0" w:tplc="BF68ABD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985816941">
    <w:abstractNumId w:val="4"/>
  </w:num>
  <w:num w:numId="2" w16cid:durableId="2089501772">
    <w:abstractNumId w:val="3"/>
  </w:num>
  <w:num w:numId="3" w16cid:durableId="1240989873">
    <w:abstractNumId w:val="0"/>
  </w:num>
  <w:num w:numId="4" w16cid:durableId="2032877738">
    <w:abstractNumId w:val="5"/>
  </w:num>
  <w:num w:numId="5" w16cid:durableId="1926382790">
    <w:abstractNumId w:val="1"/>
  </w:num>
  <w:num w:numId="6" w16cid:durableId="60885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9D"/>
    <w:rsid w:val="00005858"/>
    <w:rsid w:val="00025209"/>
    <w:rsid w:val="000445E9"/>
    <w:rsid w:val="0006159A"/>
    <w:rsid w:val="000A18AD"/>
    <w:rsid w:val="000B5E2B"/>
    <w:rsid w:val="000B77E1"/>
    <w:rsid w:val="000F241F"/>
    <w:rsid w:val="001330CC"/>
    <w:rsid w:val="0016751B"/>
    <w:rsid w:val="001B635D"/>
    <w:rsid w:val="00293570"/>
    <w:rsid w:val="002A1A57"/>
    <w:rsid w:val="002A2332"/>
    <w:rsid w:val="002B28B8"/>
    <w:rsid w:val="002B366F"/>
    <w:rsid w:val="002E0722"/>
    <w:rsid w:val="00313C6A"/>
    <w:rsid w:val="00323EF6"/>
    <w:rsid w:val="00342682"/>
    <w:rsid w:val="003440DB"/>
    <w:rsid w:val="00396FD1"/>
    <w:rsid w:val="003A7A12"/>
    <w:rsid w:val="003B0E3C"/>
    <w:rsid w:val="003D6348"/>
    <w:rsid w:val="003E66A9"/>
    <w:rsid w:val="00422581"/>
    <w:rsid w:val="00430B09"/>
    <w:rsid w:val="00451D0F"/>
    <w:rsid w:val="00463432"/>
    <w:rsid w:val="004634C0"/>
    <w:rsid w:val="00476659"/>
    <w:rsid w:val="00482849"/>
    <w:rsid w:val="004B73B1"/>
    <w:rsid w:val="004E12FA"/>
    <w:rsid w:val="00505CF1"/>
    <w:rsid w:val="005340DD"/>
    <w:rsid w:val="00537A2A"/>
    <w:rsid w:val="00540084"/>
    <w:rsid w:val="00556864"/>
    <w:rsid w:val="005663F6"/>
    <w:rsid w:val="0057012E"/>
    <w:rsid w:val="005A7EB8"/>
    <w:rsid w:val="005B7594"/>
    <w:rsid w:val="005E27D8"/>
    <w:rsid w:val="006A4974"/>
    <w:rsid w:val="006B406A"/>
    <w:rsid w:val="006B7A0E"/>
    <w:rsid w:val="006C3402"/>
    <w:rsid w:val="006E12F6"/>
    <w:rsid w:val="007413AA"/>
    <w:rsid w:val="007468DD"/>
    <w:rsid w:val="007473DE"/>
    <w:rsid w:val="007A17D0"/>
    <w:rsid w:val="007A4B3C"/>
    <w:rsid w:val="007D5EC6"/>
    <w:rsid w:val="007E7093"/>
    <w:rsid w:val="007F5FD8"/>
    <w:rsid w:val="00812482"/>
    <w:rsid w:val="0081786C"/>
    <w:rsid w:val="00823C62"/>
    <w:rsid w:val="00864830"/>
    <w:rsid w:val="008A1003"/>
    <w:rsid w:val="00935D06"/>
    <w:rsid w:val="00940FE6"/>
    <w:rsid w:val="00965A8F"/>
    <w:rsid w:val="00970935"/>
    <w:rsid w:val="00977455"/>
    <w:rsid w:val="009841D5"/>
    <w:rsid w:val="00997B88"/>
    <w:rsid w:val="009A3F9D"/>
    <w:rsid w:val="00A14689"/>
    <w:rsid w:val="00A43628"/>
    <w:rsid w:val="00A47186"/>
    <w:rsid w:val="00A74283"/>
    <w:rsid w:val="00A766B0"/>
    <w:rsid w:val="00AA5703"/>
    <w:rsid w:val="00AB5413"/>
    <w:rsid w:val="00AD6776"/>
    <w:rsid w:val="00AF6FB9"/>
    <w:rsid w:val="00B047B1"/>
    <w:rsid w:val="00B6291F"/>
    <w:rsid w:val="00B944B9"/>
    <w:rsid w:val="00B94C06"/>
    <w:rsid w:val="00BB6162"/>
    <w:rsid w:val="00BC0DE2"/>
    <w:rsid w:val="00BE66B8"/>
    <w:rsid w:val="00BF7E7B"/>
    <w:rsid w:val="00C429E0"/>
    <w:rsid w:val="00C63674"/>
    <w:rsid w:val="00C87AEC"/>
    <w:rsid w:val="00C969C7"/>
    <w:rsid w:val="00CA7590"/>
    <w:rsid w:val="00CC1DC2"/>
    <w:rsid w:val="00CD3558"/>
    <w:rsid w:val="00CD729C"/>
    <w:rsid w:val="00CF7339"/>
    <w:rsid w:val="00D00D35"/>
    <w:rsid w:val="00D25481"/>
    <w:rsid w:val="00D7500E"/>
    <w:rsid w:val="00D933FE"/>
    <w:rsid w:val="00DA027B"/>
    <w:rsid w:val="00DA26B6"/>
    <w:rsid w:val="00DD1F15"/>
    <w:rsid w:val="00DD33A7"/>
    <w:rsid w:val="00DE5352"/>
    <w:rsid w:val="00E05E08"/>
    <w:rsid w:val="00E13869"/>
    <w:rsid w:val="00E20F0B"/>
    <w:rsid w:val="00E30341"/>
    <w:rsid w:val="00E3374F"/>
    <w:rsid w:val="00EE630A"/>
    <w:rsid w:val="00F43859"/>
    <w:rsid w:val="00F62BCC"/>
    <w:rsid w:val="00F936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5299"/>
  <w15:chartTrackingRefBased/>
  <w15:docId w15:val="{7B6097AE-BAFD-4A9D-A914-4986D707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3F9D"/>
    <w:pPr>
      <w:ind w:left="720"/>
      <w:contextualSpacing/>
    </w:pPr>
  </w:style>
  <w:style w:type="paragraph" w:styleId="lfej">
    <w:name w:val="header"/>
    <w:basedOn w:val="Norml"/>
    <w:link w:val="lfejChar"/>
    <w:uiPriority w:val="99"/>
    <w:unhideWhenUsed/>
    <w:rsid w:val="009A3F9D"/>
    <w:pPr>
      <w:tabs>
        <w:tab w:val="center" w:pos="4536"/>
        <w:tab w:val="right" w:pos="9072"/>
      </w:tabs>
    </w:pPr>
  </w:style>
  <w:style w:type="character" w:customStyle="1" w:styleId="lfejChar">
    <w:name w:val="Élőfej Char"/>
    <w:basedOn w:val="Bekezdsalapbettpusa"/>
    <w:link w:val="lfej"/>
    <w:uiPriority w:val="99"/>
    <w:rsid w:val="009A3F9D"/>
  </w:style>
  <w:style w:type="paragraph" w:styleId="llb">
    <w:name w:val="footer"/>
    <w:basedOn w:val="Norml"/>
    <w:link w:val="llbChar"/>
    <w:uiPriority w:val="99"/>
    <w:unhideWhenUsed/>
    <w:rsid w:val="009A3F9D"/>
    <w:pPr>
      <w:tabs>
        <w:tab w:val="center" w:pos="4536"/>
        <w:tab w:val="right" w:pos="9072"/>
      </w:tabs>
    </w:pPr>
  </w:style>
  <w:style w:type="character" w:customStyle="1" w:styleId="llbChar">
    <w:name w:val="Élőláb Char"/>
    <w:basedOn w:val="Bekezdsalapbettpusa"/>
    <w:link w:val="llb"/>
    <w:uiPriority w:val="99"/>
    <w:rsid w:val="009A3F9D"/>
  </w:style>
  <w:style w:type="character" w:styleId="Hiperhivatkozs">
    <w:name w:val="Hyperlink"/>
    <w:basedOn w:val="Bekezdsalapbettpusa"/>
    <w:uiPriority w:val="99"/>
    <w:unhideWhenUsed/>
    <w:rsid w:val="004B73B1"/>
    <w:rPr>
      <w:color w:val="0000FF"/>
      <w:u w:val="single"/>
    </w:rPr>
  </w:style>
  <w:style w:type="character" w:styleId="Feloldatlanmegemlts">
    <w:name w:val="Unresolved Mention"/>
    <w:basedOn w:val="Bekezdsalapbettpusa"/>
    <w:uiPriority w:val="99"/>
    <w:semiHidden/>
    <w:unhideWhenUsed/>
    <w:rsid w:val="00D25481"/>
    <w:rPr>
      <w:color w:val="605E5C"/>
      <w:shd w:val="clear" w:color="auto" w:fill="E1DFDD"/>
    </w:rPr>
  </w:style>
  <w:style w:type="paragraph" w:styleId="Nincstrkz">
    <w:name w:val="No Spacing"/>
    <w:uiPriority w:val="1"/>
    <w:qFormat/>
    <w:rsid w:val="00422581"/>
  </w:style>
  <w:style w:type="paragraph" w:styleId="NormlWeb">
    <w:name w:val="Normal (Web)"/>
    <w:basedOn w:val="Norml"/>
    <w:uiPriority w:val="99"/>
    <w:unhideWhenUsed/>
    <w:rsid w:val="00CD729C"/>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D7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4530">
      <w:bodyDiv w:val="1"/>
      <w:marLeft w:val="0"/>
      <w:marRight w:val="0"/>
      <w:marTop w:val="0"/>
      <w:marBottom w:val="0"/>
      <w:divBdr>
        <w:top w:val="none" w:sz="0" w:space="0" w:color="auto"/>
        <w:left w:val="none" w:sz="0" w:space="0" w:color="auto"/>
        <w:bottom w:val="none" w:sz="0" w:space="0" w:color="auto"/>
        <w:right w:val="none" w:sz="0" w:space="0" w:color="auto"/>
      </w:divBdr>
    </w:div>
    <w:div w:id="704599223">
      <w:bodyDiv w:val="1"/>
      <w:marLeft w:val="0"/>
      <w:marRight w:val="0"/>
      <w:marTop w:val="0"/>
      <w:marBottom w:val="0"/>
      <w:divBdr>
        <w:top w:val="none" w:sz="0" w:space="0" w:color="auto"/>
        <w:left w:val="none" w:sz="0" w:space="0" w:color="auto"/>
        <w:bottom w:val="none" w:sz="0" w:space="0" w:color="auto"/>
        <w:right w:val="none" w:sz="0" w:space="0" w:color="auto"/>
      </w:divBdr>
    </w:div>
    <w:div w:id="722290070">
      <w:bodyDiv w:val="1"/>
      <w:marLeft w:val="0"/>
      <w:marRight w:val="0"/>
      <w:marTop w:val="0"/>
      <w:marBottom w:val="0"/>
      <w:divBdr>
        <w:top w:val="none" w:sz="0" w:space="0" w:color="auto"/>
        <w:left w:val="none" w:sz="0" w:space="0" w:color="auto"/>
        <w:bottom w:val="none" w:sz="0" w:space="0" w:color="auto"/>
        <w:right w:val="none" w:sz="0" w:space="0" w:color="auto"/>
      </w:divBdr>
    </w:div>
    <w:div w:id="1159268990">
      <w:bodyDiv w:val="1"/>
      <w:marLeft w:val="0"/>
      <w:marRight w:val="0"/>
      <w:marTop w:val="0"/>
      <w:marBottom w:val="0"/>
      <w:divBdr>
        <w:top w:val="none" w:sz="0" w:space="0" w:color="auto"/>
        <w:left w:val="none" w:sz="0" w:space="0" w:color="auto"/>
        <w:bottom w:val="none" w:sz="0" w:space="0" w:color="auto"/>
        <w:right w:val="none" w:sz="0" w:space="0" w:color="auto"/>
      </w:divBdr>
    </w:div>
    <w:div w:id="1449548953">
      <w:bodyDiv w:val="1"/>
      <w:marLeft w:val="0"/>
      <w:marRight w:val="0"/>
      <w:marTop w:val="0"/>
      <w:marBottom w:val="0"/>
      <w:divBdr>
        <w:top w:val="none" w:sz="0" w:space="0" w:color="auto"/>
        <w:left w:val="none" w:sz="0" w:space="0" w:color="auto"/>
        <w:bottom w:val="none" w:sz="0" w:space="0" w:color="auto"/>
        <w:right w:val="none" w:sz="0" w:space="0" w:color="auto"/>
      </w:divBdr>
      <w:divsChild>
        <w:div w:id="738477731">
          <w:marLeft w:val="0"/>
          <w:marRight w:val="0"/>
          <w:marTop w:val="0"/>
          <w:marBottom w:val="0"/>
          <w:divBdr>
            <w:top w:val="none" w:sz="0" w:space="0" w:color="auto"/>
            <w:left w:val="none" w:sz="0" w:space="0" w:color="auto"/>
            <w:bottom w:val="none" w:sz="0" w:space="0" w:color="auto"/>
            <w:right w:val="none" w:sz="0" w:space="0" w:color="auto"/>
          </w:divBdr>
        </w:div>
        <w:div w:id="2106920607">
          <w:marLeft w:val="0"/>
          <w:marRight w:val="0"/>
          <w:marTop w:val="0"/>
          <w:marBottom w:val="0"/>
          <w:divBdr>
            <w:top w:val="none" w:sz="0" w:space="0" w:color="auto"/>
            <w:left w:val="none" w:sz="0" w:space="0" w:color="auto"/>
            <w:bottom w:val="none" w:sz="0" w:space="0" w:color="auto"/>
            <w:right w:val="none" w:sz="0" w:space="0" w:color="auto"/>
          </w:divBdr>
        </w:div>
        <w:div w:id="1664624732">
          <w:marLeft w:val="0"/>
          <w:marRight w:val="0"/>
          <w:marTop w:val="0"/>
          <w:marBottom w:val="0"/>
          <w:divBdr>
            <w:top w:val="none" w:sz="0" w:space="0" w:color="auto"/>
            <w:left w:val="none" w:sz="0" w:space="0" w:color="auto"/>
            <w:bottom w:val="none" w:sz="0" w:space="0" w:color="auto"/>
            <w:right w:val="none" w:sz="0" w:space="0" w:color="auto"/>
          </w:divBdr>
        </w:div>
      </w:divsChild>
    </w:div>
    <w:div w:id="1623342997">
      <w:bodyDiv w:val="1"/>
      <w:marLeft w:val="0"/>
      <w:marRight w:val="0"/>
      <w:marTop w:val="0"/>
      <w:marBottom w:val="0"/>
      <w:divBdr>
        <w:top w:val="none" w:sz="0" w:space="0" w:color="auto"/>
        <w:left w:val="none" w:sz="0" w:space="0" w:color="auto"/>
        <w:bottom w:val="none" w:sz="0" w:space="0" w:color="auto"/>
        <w:right w:val="none" w:sz="0" w:space="0" w:color="auto"/>
      </w:divBdr>
      <w:divsChild>
        <w:div w:id="988292829">
          <w:marLeft w:val="0"/>
          <w:marRight w:val="0"/>
          <w:marTop w:val="0"/>
          <w:marBottom w:val="0"/>
          <w:divBdr>
            <w:top w:val="none" w:sz="0" w:space="0" w:color="auto"/>
            <w:left w:val="none" w:sz="0" w:space="0" w:color="auto"/>
            <w:bottom w:val="none" w:sz="0" w:space="0" w:color="auto"/>
            <w:right w:val="none" w:sz="0" w:space="0" w:color="auto"/>
          </w:divBdr>
        </w:div>
        <w:div w:id="1910575414">
          <w:marLeft w:val="0"/>
          <w:marRight w:val="0"/>
          <w:marTop w:val="0"/>
          <w:marBottom w:val="0"/>
          <w:divBdr>
            <w:top w:val="none" w:sz="0" w:space="0" w:color="auto"/>
            <w:left w:val="none" w:sz="0" w:space="0" w:color="auto"/>
            <w:bottom w:val="none" w:sz="0" w:space="0" w:color="auto"/>
            <w:right w:val="none" w:sz="0" w:space="0" w:color="auto"/>
          </w:divBdr>
        </w:div>
        <w:div w:id="1426534344">
          <w:marLeft w:val="0"/>
          <w:marRight w:val="0"/>
          <w:marTop w:val="0"/>
          <w:marBottom w:val="0"/>
          <w:divBdr>
            <w:top w:val="none" w:sz="0" w:space="0" w:color="auto"/>
            <w:left w:val="none" w:sz="0" w:space="0" w:color="auto"/>
            <w:bottom w:val="none" w:sz="0" w:space="0" w:color="auto"/>
            <w:right w:val="none" w:sz="0" w:space="0" w:color="auto"/>
          </w:divBdr>
          <w:divsChild>
            <w:div w:id="1112630875">
              <w:marLeft w:val="0"/>
              <w:marRight w:val="0"/>
              <w:marTop w:val="0"/>
              <w:marBottom w:val="0"/>
              <w:divBdr>
                <w:top w:val="none" w:sz="0" w:space="0" w:color="auto"/>
                <w:left w:val="none" w:sz="0" w:space="0" w:color="auto"/>
                <w:bottom w:val="none" w:sz="0" w:space="0" w:color="auto"/>
                <w:right w:val="none" w:sz="0" w:space="0" w:color="auto"/>
              </w:divBdr>
            </w:div>
          </w:divsChild>
        </w:div>
        <w:div w:id="747533143">
          <w:marLeft w:val="0"/>
          <w:marRight w:val="0"/>
          <w:marTop w:val="0"/>
          <w:marBottom w:val="0"/>
          <w:divBdr>
            <w:top w:val="none" w:sz="0" w:space="0" w:color="auto"/>
            <w:left w:val="none" w:sz="0" w:space="0" w:color="auto"/>
            <w:bottom w:val="none" w:sz="0" w:space="0" w:color="auto"/>
            <w:right w:val="none" w:sz="0" w:space="0" w:color="auto"/>
          </w:divBdr>
        </w:div>
        <w:div w:id="1612472070">
          <w:marLeft w:val="0"/>
          <w:marRight w:val="0"/>
          <w:marTop w:val="0"/>
          <w:marBottom w:val="0"/>
          <w:divBdr>
            <w:top w:val="none" w:sz="0" w:space="0" w:color="auto"/>
            <w:left w:val="none" w:sz="0" w:space="0" w:color="auto"/>
            <w:bottom w:val="none" w:sz="0" w:space="0" w:color="auto"/>
            <w:right w:val="none" w:sz="0" w:space="0" w:color="auto"/>
          </w:divBdr>
          <w:divsChild>
            <w:div w:id="1702317334">
              <w:marLeft w:val="0"/>
              <w:marRight w:val="0"/>
              <w:marTop w:val="0"/>
              <w:marBottom w:val="0"/>
              <w:divBdr>
                <w:top w:val="none" w:sz="0" w:space="0" w:color="auto"/>
                <w:left w:val="none" w:sz="0" w:space="0" w:color="auto"/>
                <w:bottom w:val="none" w:sz="0" w:space="0" w:color="auto"/>
                <w:right w:val="none" w:sz="0" w:space="0" w:color="auto"/>
              </w:divBdr>
            </w:div>
          </w:divsChild>
        </w:div>
        <w:div w:id="492719630">
          <w:marLeft w:val="0"/>
          <w:marRight w:val="0"/>
          <w:marTop w:val="0"/>
          <w:marBottom w:val="0"/>
          <w:divBdr>
            <w:top w:val="none" w:sz="0" w:space="0" w:color="auto"/>
            <w:left w:val="none" w:sz="0" w:space="0" w:color="auto"/>
            <w:bottom w:val="none" w:sz="0" w:space="0" w:color="auto"/>
            <w:right w:val="none" w:sz="0" w:space="0" w:color="auto"/>
          </w:divBdr>
        </w:div>
        <w:div w:id="1299411288">
          <w:marLeft w:val="0"/>
          <w:marRight w:val="0"/>
          <w:marTop w:val="0"/>
          <w:marBottom w:val="0"/>
          <w:divBdr>
            <w:top w:val="none" w:sz="0" w:space="0" w:color="auto"/>
            <w:left w:val="none" w:sz="0" w:space="0" w:color="auto"/>
            <w:bottom w:val="none" w:sz="0" w:space="0" w:color="auto"/>
            <w:right w:val="none" w:sz="0" w:space="0" w:color="auto"/>
          </w:divBdr>
          <w:divsChild>
            <w:div w:id="8524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kohbsztgy.hu" TargetMode="External"/><Relationship Id="rId13" Type="http://schemas.openxmlformats.org/officeDocument/2006/relationships/hyperlink" Target="http://szokedencs.hu" TargetMode="External"/><Relationship Id="rId18" Type="http://schemas.openxmlformats.org/officeDocument/2006/relationships/hyperlink" Target="http://www.balatonszentgyorgy.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olgarmester@balatonszentgyorgy.hu" TargetMode="External"/><Relationship Id="rId12" Type="http://schemas.openxmlformats.org/officeDocument/2006/relationships/hyperlink" Target="http://szegerdo.hu" TargetMode="External"/><Relationship Id="rId17" Type="http://schemas.openxmlformats.org/officeDocument/2006/relationships/hyperlink" Target="mailto:aljegyzo@kohbsztgy.hu" TargetMode="External"/><Relationship Id="rId2" Type="http://schemas.openxmlformats.org/officeDocument/2006/relationships/styles" Target="styles.xml"/><Relationship Id="rId16" Type="http://schemas.openxmlformats.org/officeDocument/2006/relationships/hyperlink" Target="mailto:fojegyzo@kohbsztgy.hu" TargetMode="External"/><Relationship Id="rId20" Type="http://schemas.openxmlformats.org/officeDocument/2006/relationships/hyperlink" Target="https://www.ks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llad.hu" TargetMode="External"/><Relationship Id="rId5" Type="http://schemas.openxmlformats.org/officeDocument/2006/relationships/footnotes" Target="footnotes.xml"/><Relationship Id="rId15" Type="http://schemas.openxmlformats.org/officeDocument/2006/relationships/hyperlink" Target="http://vors.hu" TargetMode="External"/><Relationship Id="rId23" Type="http://schemas.openxmlformats.org/officeDocument/2006/relationships/theme" Target="theme/theme1.xml"/><Relationship Id="rId10" Type="http://schemas.openxmlformats.org/officeDocument/2006/relationships/hyperlink" Target="http://fonyed.hu" TargetMode="External"/><Relationship Id="rId19" Type="http://schemas.openxmlformats.org/officeDocument/2006/relationships/hyperlink" Target="mailto:titkarsag@kohbsztgy.hu" TargetMode="External"/><Relationship Id="rId4" Type="http://schemas.openxmlformats.org/officeDocument/2006/relationships/webSettings" Target="webSettings.xml"/><Relationship Id="rId9" Type="http://schemas.openxmlformats.org/officeDocument/2006/relationships/hyperlink" Target="http://balatonszentgyorgy.hu" TargetMode="External"/><Relationship Id="rId14" Type="http://schemas.openxmlformats.org/officeDocument/2006/relationships/hyperlink" Target="http://tikos.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13</Pages>
  <Words>2180</Words>
  <Characters>15048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2023-01-18T10:09:00Z</cp:lastPrinted>
  <dcterms:created xsi:type="dcterms:W3CDTF">2023-01-18T09:58:00Z</dcterms:created>
  <dcterms:modified xsi:type="dcterms:W3CDTF">2023-02-24T13:32:00Z</dcterms:modified>
</cp:coreProperties>
</file>